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329A" w:rsidRPr="00866B7B" w:rsidRDefault="00B80B4E">
      <w:pPr>
        <w:spacing w:after="0"/>
        <w:ind w:left="120"/>
        <w:rPr>
          <w:lang w:val="ru-RU"/>
        </w:rPr>
      </w:pPr>
      <w:bookmarkStart w:id="0" w:name="block-46145013"/>
      <w:r w:rsidRPr="00B80B4E">
        <w:rPr>
          <w:noProof/>
          <w:lang w:val="ru-RU" w:eastAsia="ru-RU"/>
        </w:rPr>
        <w:drawing>
          <wp:inline distT="0" distB="0" distL="0" distR="0">
            <wp:extent cx="5940425" cy="8231417"/>
            <wp:effectExtent l="0" t="0" r="3175" b="0"/>
            <wp:docPr id="1" name="Рисунок 1" descr="C:\Users\ICL\Desktop\геогр.10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геогр.10 кл.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1" w:name="_GoBack"/>
      <w:bookmarkEnd w:id="1"/>
    </w:p>
    <w:p w:rsidR="0026329A" w:rsidRPr="00866B7B" w:rsidRDefault="0026329A">
      <w:pPr>
        <w:rPr>
          <w:lang w:val="ru-RU"/>
        </w:rPr>
        <w:sectPr w:rsidR="0026329A" w:rsidRPr="00866B7B">
          <w:pgSz w:w="11906" w:h="16383"/>
          <w:pgMar w:top="1134" w:right="850" w:bottom="1134" w:left="1701" w:header="720" w:footer="720" w:gutter="0"/>
          <w:cols w:space="720"/>
        </w:sectPr>
      </w:pPr>
    </w:p>
    <w:p w:rsidR="0026329A" w:rsidRPr="00866B7B" w:rsidRDefault="008255C9">
      <w:pPr>
        <w:spacing w:after="0" w:line="264" w:lineRule="auto"/>
        <w:ind w:firstLine="600"/>
        <w:jc w:val="both"/>
        <w:rPr>
          <w:lang w:val="ru-RU"/>
        </w:rPr>
      </w:pPr>
      <w:bookmarkStart w:id="2" w:name="block-46145012"/>
      <w:bookmarkEnd w:id="0"/>
      <w:r w:rsidRPr="00866B7B">
        <w:rPr>
          <w:rFonts w:ascii="Times New Roman" w:hAnsi="Times New Roman"/>
          <w:b/>
          <w:color w:val="000000"/>
          <w:sz w:val="28"/>
          <w:lang w:val="ru-RU"/>
        </w:rPr>
        <w:lastRenderedPageBreak/>
        <w:t>ПОЯСНИТЕЛЬНАЯ ЗАПИСКА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866B7B">
        <w:rPr>
          <w:rFonts w:ascii="Times New Roman" w:hAnsi="Times New Roman"/>
          <w:color w:val="333333"/>
          <w:sz w:val="28"/>
          <w:lang w:val="ru-RU"/>
        </w:rPr>
        <w:t xml:space="preserve">едеральной рабочей </w:t>
      </w:r>
      <w:r w:rsidRPr="00866B7B">
        <w:rPr>
          <w:rFonts w:ascii="Times New Roman" w:hAnsi="Times New Roman"/>
          <w:color w:val="000000"/>
          <w:sz w:val="28"/>
          <w:lang w:val="ru-RU"/>
        </w:rPr>
        <w:t xml:space="preserve">программе воспитания.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866B7B">
        <w:rPr>
          <w:rFonts w:ascii="Times New Roman" w:hAnsi="Times New Roman"/>
          <w:color w:val="000000"/>
          <w:sz w:val="28"/>
          <w:lang w:val="ru-RU"/>
        </w:rPr>
        <w:t>метапредметным</w:t>
      </w:r>
      <w:proofErr w:type="spellEnd"/>
      <w:r w:rsidRPr="00866B7B">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ОБЩАЯ ХАРАКТЕРИСТИКА ПРЕДМЕТА «ГЕОГРАФИЯ»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866B7B">
        <w:rPr>
          <w:rFonts w:ascii="Times New Roman" w:hAnsi="Times New Roman"/>
          <w:color w:val="000000"/>
          <w:sz w:val="28"/>
          <w:lang w:val="ru-RU"/>
        </w:rPr>
        <w:t>интегративность</w:t>
      </w:r>
      <w:proofErr w:type="spellEnd"/>
      <w:r w:rsidRPr="00866B7B">
        <w:rPr>
          <w:rFonts w:ascii="Times New Roman" w:hAnsi="Times New Roman"/>
          <w:color w:val="000000"/>
          <w:sz w:val="28"/>
          <w:lang w:val="ru-RU"/>
        </w:rPr>
        <w:t xml:space="preserve">, </w:t>
      </w:r>
      <w:proofErr w:type="spellStart"/>
      <w:r w:rsidRPr="00866B7B">
        <w:rPr>
          <w:rFonts w:ascii="Times New Roman" w:hAnsi="Times New Roman"/>
          <w:color w:val="000000"/>
          <w:sz w:val="28"/>
          <w:lang w:val="ru-RU"/>
        </w:rPr>
        <w:t>междисциплинарность</w:t>
      </w:r>
      <w:proofErr w:type="spellEnd"/>
      <w:r w:rsidRPr="00866B7B">
        <w:rPr>
          <w:rFonts w:ascii="Times New Roman" w:hAnsi="Times New Roman"/>
          <w:color w:val="000000"/>
          <w:sz w:val="28"/>
          <w:lang w:val="ru-RU"/>
        </w:rPr>
        <w:t xml:space="preserve">, практико-ориентированность, </w:t>
      </w:r>
      <w:proofErr w:type="spellStart"/>
      <w:r w:rsidRPr="00866B7B">
        <w:rPr>
          <w:rFonts w:ascii="Times New Roman" w:hAnsi="Times New Roman"/>
          <w:color w:val="000000"/>
          <w:sz w:val="28"/>
          <w:lang w:val="ru-RU"/>
        </w:rPr>
        <w:t>экологизация</w:t>
      </w:r>
      <w:proofErr w:type="spellEnd"/>
      <w:r w:rsidRPr="00866B7B">
        <w:rPr>
          <w:rFonts w:ascii="Times New Roman" w:hAnsi="Times New Roman"/>
          <w:color w:val="000000"/>
          <w:sz w:val="28"/>
          <w:lang w:val="ru-RU"/>
        </w:rPr>
        <w:t xml:space="preserve"> и </w:t>
      </w:r>
      <w:proofErr w:type="spellStart"/>
      <w:r w:rsidRPr="00866B7B">
        <w:rPr>
          <w:rFonts w:ascii="Times New Roman" w:hAnsi="Times New Roman"/>
          <w:color w:val="000000"/>
          <w:sz w:val="28"/>
          <w:lang w:val="ru-RU"/>
        </w:rPr>
        <w:t>гуманизация</w:t>
      </w:r>
      <w:proofErr w:type="spellEnd"/>
      <w:r w:rsidRPr="00866B7B">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событий и процессов.</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ЦЕЛИ ИЗУЧЕНИЯ ПРЕДМЕТА «ГЕОГРАФИЯ»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Цели изучения географии на базовом уровне в средней школе направлены на:</w:t>
      </w:r>
    </w:p>
    <w:p w:rsidR="0026329A" w:rsidRPr="009A4BA8" w:rsidRDefault="008255C9">
      <w:pPr>
        <w:spacing w:after="0" w:line="264" w:lineRule="auto"/>
        <w:ind w:firstLine="600"/>
        <w:jc w:val="both"/>
        <w:rPr>
          <w:lang w:val="ru-RU"/>
        </w:rPr>
      </w:pPr>
      <w:r w:rsidRPr="00866B7B">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866B7B">
        <w:rPr>
          <w:rFonts w:ascii="Times New Roman" w:hAnsi="Times New Roman"/>
          <w:color w:val="000000"/>
          <w:sz w:val="28"/>
          <w:lang w:val="ru-RU"/>
        </w:rPr>
        <w:t xml:space="preserve"> ролью </w:t>
      </w:r>
      <w:r w:rsidRPr="009A4BA8">
        <w:rPr>
          <w:rFonts w:ascii="Times New Roman" w:hAnsi="Times New Roman"/>
          <w:color w:val="000000"/>
          <w:sz w:val="28"/>
          <w:lang w:val="ru-RU"/>
        </w:rPr>
        <w:t>России как составной части мирового сообщества;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МЕСТО УЧЕБНОГО ПРЕДМЕТА «ГЕОГРАФИЯ» В УЧЕБНОМ ПЛАНЕ</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26329A" w:rsidRPr="00866B7B" w:rsidRDefault="0026329A">
      <w:pPr>
        <w:rPr>
          <w:lang w:val="ru-RU"/>
        </w:rPr>
        <w:sectPr w:rsidR="0026329A" w:rsidRPr="00866B7B">
          <w:pgSz w:w="11906" w:h="16383"/>
          <w:pgMar w:top="1134" w:right="850" w:bottom="1134" w:left="1701" w:header="720" w:footer="720" w:gutter="0"/>
          <w:cols w:space="720"/>
        </w:sectPr>
      </w:pPr>
    </w:p>
    <w:p w:rsidR="0026329A" w:rsidRPr="00866B7B" w:rsidRDefault="008255C9">
      <w:pPr>
        <w:spacing w:after="0" w:line="264" w:lineRule="auto"/>
        <w:ind w:firstLine="600"/>
        <w:jc w:val="both"/>
        <w:rPr>
          <w:lang w:val="ru-RU"/>
        </w:rPr>
      </w:pPr>
      <w:bookmarkStart w:id="3" w:name="block-46145017"/>
      <w:bookmarkEnd w:id="2"/>
      <w:r w:rsidRPr="00866B7B">
        <w:rPr>
          <w:rFonts w:ascii="Times New Roman" w:hAnsi="Times New Roman"/>
          <w:b/>
          <w:color w:val="000000"/>
          <w:sz w:val="28"/>
          <w:lang w:val="ru-RU"/>
        </w:rPr>
        <w:lastRenderedPageBreak/>
        <w:t>СОДЕРЖАНИЕ УЧЕБНОГО ПРЕДМЕТА «ГЕОГРАФИЯ»</w:t>
      </w:r>
    </w:p>
    <w:p w:rsidR="0026329A" w:rsidRPr="00866B7B" w:rsidRDefault="0026329A">
      <w:pPr>
        <w:spacing w:after="0" w:line="264" w:lineRule="auto"/>
        <w:ind w:left="120"/>
        <w:jc w:val="both"/>
        <w:rPr>
          <w:lang w:val="ru-RU"/>
        </w:rPr>
      </w:pPr>
    </w:p>
    <w:p w:rsidR="0026329A" w:rsidRPr="00866B7B" w:rsidRDefault="008255C9">
      <w:pPr>
        <w:spacing w:after="0" w:line="264" w:lineRule="auto"/>
        <w:ind w:left="120"/>
        <w:jc w:val="both"/>
        <w:rPr>
          <w:lang w:val="ru-RU"/>
        </w:rPr>
      </w:pPr>
      <w:r w:rsidRPr="00866B7B">
        <w:rPr>
          <w:rFonts w:ascii="Times New Roman" w:hAnsi="Times New Roman"/>
          <w:b/>
          <w:color w:val="000000"/>
          <w:sz w:val="28"/>
          <w:lang w:val="ru-RU"/>
        </w:rPr>
        <w:t>10 КЛАСС</w:t>
      </w:r>
    </w:p>
    <w:p w:rsidR="0026329A" w:rsidRPr="00866B7B" w:rsidRDefault="0026329A">
      <w:pPr>
        <w:spacing w:after="0" w:line="264" w:lineRule="auto"/>
        <w:ind w:left="120"/>
        <w:jc w:val="both"/>
        <w:rPr>
          <w:lang w:val="ru-RU"/>
        </w:rPr>
      </w:pPr>
    </w:p>
    <w:p w:rsidR="0026329A" w:rsidRPr="009A4BA8" w:rsidRDefault="008255C9">
      <w:pPr>
        <w:spacing w:after="0" w:line="264" w:lineRule="auto"/>
        <w:ind w:firstLine="600"/>
        <w:jc w:val="both"/>
        <w:rPr>
          <w:lang w:val="ru-RU"/>
        </w:rPr>
      </w:pPr>
      <w:r w:rsidRPr="00866B7B">
        <w:rPr>
          <w:rFonts w:ascii="Times New Roman" w:hAnsi="Times New Roman"/>
          <w:b/>
          <w:i/>
          <w:color w:val="000000"/>
          <w:sz w:val="28"/>
          <w:lang w:val="ru-RU"/>
        </w:rPr>
        <w:t xml:space="preserve">Раздел 1. </w:t>
      </w:r>
      <w:r w:rsidRPr="009A4BA8">
        <w:rPr>
          <w:rFonts w:ascii="Times New Roman" w:hAnsi="Times New Roman"/>
          <w:b/>
          <w:i/>
          <w:color w:val="000000"/>
          <w:sz w:val="28"/>
          <w:lang w:val="ru-RU"/>
        </w:rPr>
        <w:t>География как наука</w:t>
      </w:r>
      <w:r w:rsidRPr="009A4BA8">
        <w:rPr>
          <w:rFonts w:ascii="Times New Roman" w:hAnsi="Times New Roman"/>
          <w:color w:val="000000"/>
          <w:sz w:val="28"/>
          <w:lang w:val="ru-RU"/>
        </w:rPr>
        <w:t xml:space="preserve">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1. Традиционные и новые методы в географии. Географические прогнозы.</w:t>
      </w:r>
      <w:r w:rsidRPr="00866B7B">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2. Географическая культура.</w:t>
      </w:r>
      <w:r w:rsidRPr="00866B7B">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866B7B">
        <w:rPr>
          <w:rFonts w:ascii="Times New Roman" w:hAnsi="Times New Roman"/>
          <w:color w:val="ED1C24"/>
          <w:sz w:val="28"/>
          <w:lang w:val="ru-RU"/>
        </w:rPr>
        <w:t xml:space="preserve">. </w:t>
      </w:r>
      <w:r w:rsidRPr="00866B7B">
        <w:rPr>
          <w:rFonts w:ascii="Times New Roman" w:hAnsi="Times New Roman"/>
          <w:color w:val="000000"/>
          <w:sz w:val="28"/>
          <w:lang w:val="ru-RU"/>
        </w:rPr>
        <w:t>Их значимость для представителей разных профессий.</w:t>
      </w:r>
    </w:p>
    <w:p w:rsidR="0026329A" w:rsidRPr="00866B7B" w:rsidRDefault="008255C9">
      <w:pPr>
        <w:spacing w:after="0" w:line="264" w:lineRule="auto"/>
        <w:ind w:firstLine="600"/>
        <w:jc w:val="both"/>
        <w:rPr>
          <w:lang w:val="ru-RU"/>
        </w:rPr>
      </w:pPr>
      <w:r w:rsidRPr="00866B7B">
        <w:rPr>
          <w:rFonts w:ascii="Times New Roman" w:hAnsi="Times New Roman"/>
          <w:b/>
          <w:i/>
          <w:color w:val="000000"/>
          <w:sz w:val="28"/>
          <w:lang w:val="ru-RU"/>
        </w:rPr>
        <w:t>Раздел 2. Природопользование и геоэкология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1. </w:t>
      </w:r>
      <w:r w:rsidRPr="009A4BA8">
        <w:rPr>
          <w:rFonts w:ascii="Times New Roman" w:hAnsi="Times New Roman"/>
          <w:b/>
          <w:color w:val="000000"/>
          <w:sz w:val="28"/>
          <w:lang w:val="ru-RU"/>
        </w:rPr>
        <w:t>Географическая среда.</w:t>
      </w:r>
      <w:r w:rsidRPr="009A4BA8">
        <w:rPr>
          <w:rFonts w:ascii="Times New Roman" w:hAnsi="Times New Roman"/>
          <w:color w:val="000000"/>
          <w:sz w:val="28"/>
          <w:lang w:val="ru-RU"/>
        </w:rPr>
        <w:t xml:space="preserve"> </w:t>
      </w:r>
      <w:r w:rsidRPr="00866B7B">
        <w:rPr>
          <w:rFonts w:ascii="Times New Roman" w:hAnsi="Times New Roman"/>
          <w:color w:val="000000"/>
          <w:sz w:val="28"/>
          <w:lang w:val="ru-RU"/>
        </w:rPr>
        <w:t xml:space="preserve">Географическая среда как </w:t>
      </w:r>
      <w:proofErr w:type="spellStart"/>
      <w:r w:rsidRPr="00866B7B">
        <w:rPr>
          <w:rFonts w:ascii="Times New Roman" w:hAnsi="Times New Roman"/>
          <w:color w:val="000000"/>
          <w:sz w:val="28"/>
          <w:lang w:val="ru-RU"/>
        </w:rPr>
        <w:t>геосистема</w:t>
      </w:r>
      <w:proofErr w:type="spellEnd"/>
      <w:r w:rsidRPr="00866B7B">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2. Естественный и антропогенный ландшафты.</w:t>
      </w:r>
      <w:r w:rsidRPr="00866B7B">
        <w:rPr>
          <w:rFonts w:ascii="Times New Roman" w:hAnsi="Times New Roman"/>
          <w:color w:val="000000"/>
          <w:sz w:val="28"/>
          <w:lang w:val="ru-RU"/>
        </w:rPr>
        <w:t xml:space="preserve"> Проблема сохранения ландшафтного и культурного разнообразия на Земле.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3. Проблемы взаимодействия человека и природы. </w:t>
      </w:r>
      <w:r w:rsidRPr="00866B7B">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866B7B">
        <w:rPr>
          <w:rFonts w:ascii="Times New Roman" w:hAnsi="Times New Roman"/>
          <w:color w:val="ED1C24"/>
          <w:sz w:val="28"/>
          <w:lang w:val="ru-RU"/>
        </w:rPr>
        <w:t xml:space="preserve">. </w:t>
      </w:r>
      <w:r w:rsidRPr="00866B7B">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4. Природные ресурсы и их виды. </w:t>
      </w:r>
      <w:r w:rsidRPr="00866B7B">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9A4BA8">
        <w:rPr>
          <w:rFonts w:ascii="Times New Roman" w:hAnsi="Times New Roman"/>
          <w:color w:val="000000"/>
          <w:sz w:val="28"/>
          <w:lang w:val="ru-RU"/>
        </w:rPr>
        <w:t>Ресурсообеспеченность</w:t>
      </w:r>
      <w:proofErr w:type="spellEnd"/>
      <w:r w:rsidRPr="009A4BA8">
        <w:rPr>
          <w:rFonts w:ascii="Times New Roman" w:hAnsi="Times New Roman"/>
          <w:color w:val="000000"/>
          <w:sz w:val="28"/>
          <w:lang w:val="ru-RU"/>
        </w:rPr>
        <w:t xml:space="preserve">. Истощение природных ресурсов. </w:t>
      </w:r>
      <w:r w:rsidRPr="00866B7B">
        <w:rPr>
          <w:rFonts w:ascii="Times New Roman" w:hAnsi="Times New Roman"/>
          <w:color w:val="000000"/>
          <w:sz w:val="28"/>
          <w:lang w:val="ru-RU"/>
        </w:rPr>
        <w:t xml:space="preserve">Обеспеченность стран стратегическими ресурсами: нефтью, газом, </w:t>
      </w:r>
      <w:r w:rsidRPr="00866B7B">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866B7B">
        <w:rPr>
          <w:rFonts w:ascii="Times New Roman" w:hAnsi="Times New Roman"/>
          <w:color w:val="000000"/>
          <w:sz w:val="28"/>
          <w:lang w:val="ru-RU"/>
        </w:rPr>
        <w:t>Гидроэнергоресурсы</w:t>
      </w:r>
      <w:proofErr w:type="spellEnd"/>
      <w:r w:rsidRPr="00866B7B">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Практические работы</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2. Определение </w:t>
      </w:r>
      <w:proofErr w:type="spellStart"/>
      <w:r w:rsidRPr="00866B7B">
        <w:rPr>
          <w:rFonts w:ascii="Times New Roman" w:hAnsi="Times New Roman"/>
          <w:color w:val="000000"/>
          <w:sz w:val="28"/>
          <w:lang w:val="ru-RU"/>
        </w:rPr>
        <w:t>ресурсообеспеченности</w:t>
      </w:r>
      <w:proofErr w:type="spellEnd"/>
      <w:r w:rsidRPr="00866B7B">
        <w:rPr>
          <w:rFonts w:ascii="Times New Roman" w:hAnsi="Times New Roman"/>
          <w:color w:val="000000"/>
          <w:sz w:val="28"/>
          <w:lang w:val="ru-RU"/>
        </w:rPr>
        <w:t xml:space="preserve"> стран отдельными видами природных ресурсов.</w:t>
      </w:r>
    </w:p>
    <w:p w:rsidR="0026329A" w:rsidRPr="00866B7B" w:rsidRDefault="008255C9">
      <w:pPr>
        <w:spacing w:after="0" w:line="264" w:lineRule="auto"/>
        <w:ind w:firstLine="600"/>
        <w:jc w:val="both"/>
        <w:rPr>
          <w:lang w:val="ru-RU"/>
        </w:rPr>
      </w:pPr>
      <w:r w:rsidRPr="00866B7B">
        <w:rPr>
          <w:rFonts w:ascii="Times New Roman" w:hAnsi="Times New Roman"/>
          <w:b/>
          <w:i/>
          <w:color w:val="000000"/>
          <w:sz w:val="28"/>
          <w:lang w:val="ru-RU"/>
        </w:rPr>
        <w:t>Раздел 3. Современная политическая карта</w:t>
      </w:r>
      <w:r w:rsidRPr="00866B7B">
        <w:rPr>
          <w:rFonts w:ascii="Times New Roman" w:hAnsi="Times New Roman"/>
          <w:color w:val="000000"/>
          <w:sz w:val="28"/>
          <w:lang w:val="ru-RU"/>
        </w:rPr>
        <w:t xml:space="preserve">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1. Теоретические основы геополитики как науки. Политическая география и геополитика. </w:t>
      </w:r>
      <w:r w:rsidRPr="00866B7B">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866B7B">
        <w:rPr>
          <w:rFonts w:ascii="Times New Roman" w:hAnsi="Times New Roman"/>
          <w:color w:val="000000"/>
          <w:sz w:val="28"/>
          <w:lang w:val="ru-RU"/>
        </w:rPr>
        <w:t>приарктического</w:t>
      </w:r>
      <w:proofErr w:type="spellEnd"/>
      <w:r w:rsidRPr="00866B7B">
        <w:rPr>
          <w:rFonts w:ascii="Times New Roman" w:hAnsi="Times New Roman"/>
          <w:color w:val="000000"/>
          <w:sz w:val="28"/>
          <w:lang w:val="ru-RU"/>
        </w:rPr>
        <w:t xml:space="preserve"> государства.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2. Классификации и типология стран мира.</w:t>
      </w:r>
      <w:r w:rsidRPr="00866B7B">
        <w:rPr>
          <w:rFonts w:ascii="Times New Roman" w:hAnsi="Times New Roman"/>
          <w:color w:val="000000"/>
          <w:sz w:val="28"/>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rsidR="0026329A" w:rsidRPr="00866B7B" w:rsidRDefault="008255C9">
      <w:pPr>
        <w:spacing w:after="0" w:line="264" w:lineRule="auto"/>
        <w:ind w:firstLine="600"/>
        <w:jc w:val="both"/>
        <w:rPr>
          <w:lang w:val="ru-RU"/>
        </w:rPr>
      </w:pPr>
      <w:r w:rsidRPr="00866B7B">
        <w:rPr>
          <w:rFonts w:ascii="Times New Roman" w:hAnsi="Times New Roman"/>
          <w:b/>
          <w:i/>
          <w:color w:val="000000"/>
          <w:sz w:val="28"/>
          <w:lang w:val="ru-RU"/>
        </w:rPr>
        <w:t>Раздел 4. Население мира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1. Численность и воспроизводство населения.</w:t>
      </w:r>
      <w:r w:rsidRPr="00866B7B">
        <w:rPr>
          <w:rFonts w:ascii="Times New Roman" w:hAnsi="Times New Roman"/>
          <w:color w:val="000000"/>
          <w:sz w:val="28"/>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Практические работы</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2. Состав и структура населения. </w:t>
      </w:r>
      <w:r w:rsidRPr="00866B7B">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866B7B">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Практические работы</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3. Размещение населения.</w:t>
      </w:r>
      <w:r w:rsidRPr="00866B7B">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4. Качество жизни населения.</w:t>
      </w:r>
      <w:r w:rsidRPr="00866B7B">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b/>
          <w:i/>
          <w:color w:val="000000"/>
          <w:sz w:val="28"/>
          <w:lang w:val="ru-RU"/>
        </w:rPr>
        <w:t>Раздел 5. Мировое хозяйство</w:t>
      </w:r>
      <w:r w:rsidRPr="00866B7B">
        <w:rPr>
          <w:rFonts w:ascii="Times New Roman" w:hAnsi="Times New Roman"/>
          <w:color w:val="000000"/>
          <w:sz w:val="28"/>
          <w:lang w:val="ru-RU"/>
        </w:rPr>
        <w:t xml:space="preserve">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866B7B">
        <w:rPr>
          <w:rFonts w:ascii="Times New Roman" w:hAnsi="Times New Roman"/>
          <w:color w:val="000000"/>
          <w:sz w:val="28"/>
          <w:lang w:val="ru-RU"/>
        </w:rPr>
        <w:t xml:space="preserve">Мировое </w:t>
      </w:r>
      <w:proofErr w:type="spellStart"/>
      <w:proofErr w:type="gramStart"/>
      <w:r w:rsidRPr="00866B7B">
        <w:rPr>
          <w:rFonts w:ascii="Times New Roman" w:hAnsi="Times New Roman"/>
          <w:color w:val="000000"/>
          <w:sz w:val="28"/>
          <w:lang w:val="ru-RU"/>
        </w:rPr>
        <w:t>хозяйство:определение</w:t>
      </w:r>
      <w:proofErr w:type="spellEnd"/>
      <w:proofErr w:type="gramEnd"/>
      <w:r w:rsidRPr="00866B7B">
        <w:rPr>
          <w:rFonts w:ascii="Times New Roman" w:hAnsi="Times New Roman"/>
          <w:color w:val="000000"/>
          <w:sz w:val="28"/>
          <w:lang w:val="ru-RU"/>
        </w:rPr>
        <w:t xml:space="preserve">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w:t>
      </w:r>
      <w:r w:rsidRPr="00866B7B">
        <w:rPr>
          <w:rFonts w:ascii="Times New Roman" w:hAnsi="Times New Roman"/>
          <w:color w:val="000000"/>
          <w:sz w:val="28"/>
          <w:lang w:val="ru-RU"/>
        </w:rPr>
        <w:lastRenderedPageBreak/>
        <w:t>Аграрные, индустриальные и постиндустриальные страны. Роль и место России в международном географическом разделении труда.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Тема 2. Международная экономическая интеграция. </w:t>
      </w:r>
      <w:r w:rsidRPr="00866B7B">
        <w:rPr>
          <w:rFonts w:ascii="Times New Roman" w:hAnsi="Times New Roman"/>
          <w:color w:val="000000"/>
          <w:sz w:val="28"/>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Тема 3. География главных отраслей мирового хозяйства.</w:t>
      </w:r>
      <w:r w:rsidRPr="00866B7B">
        <w:rPr>
          <w:rFonts w:ascii="Times New Roman" w:hAnsi="Times New Roman"/>
          <w:color w:val="000000"/>
          <w:sz w:val="28"/>
          <w:lang w:val="ru-RU"/>
        </w:rPr>
        <w:t xml:space="preserve">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Промышленность мира.</w:t>
      </w:r>
      <w:r w:rsidRPr="00866B7B">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Топливно-энергетический комплекс мира: основные этапы развития, «</w:t>
      </w:r>
      <w:proofErr w:type="spellStart"/>
      <w:r w:rsidRPr="00866B7B">
        <w:rPr>
          <w:rFonts w:ascii="Times New Roman" w:hAnsi="Times New Roman"/>
          <w:color w:val="000000"/>
          <w:sz w:val="28"/>
          <w:lang w:val="ru-RU"/>
        </w:rPr>
        <w:t>энергопереход</w:t>
      </w:r>
      <w:proofErr w:type="spellEnd"/>
      <w:r w:rsidRPr="00866B7B">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9A4BA8">
        <w:rPr>
          <w:rFonts w:ascii="Times New Roman" w:hAnsi="Times New Roman"/>
          <w:color w:val="000000"/>
          <w:sz w:val="28"/>
          <w:lang w:val="ru-RU"/>
        </w:rPr>
        <w:t xml:space="preserve">«возобновляемой» энергетики. </w:t>
      </w:r>
      <w:r w:rsidRPr="00866B7B">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866B7B">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Сельское хозяйство мира.</w:t>
      </w:r>
      <w:r w:rsidRPr="00866B7B">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866B7B">
        <w:rPr>
          <w:rFonts w:ascii="Times New Roman" w:hAnsi="Times New Roman"/>
          <w:color w:val="000000"/>
          <w:sz w:val="28"/>
          <w:lang w:val="ru-RU"/>
        </w:rPr>
        <w:t>аквакультура</w:t>
      </w:r>
      <w:proofErr w:type="spellEnd"/>
      <w:r w:rsidRPr="00866B7B">
        <w:rPr>
          <w:rFonts w:ascii="Times New Roman" w:hAnsi="Times New Roman"/>
          <w:color w:val="000000"/>
          <w:sz w:val="28"/>
          <w:lang w:val="ru-RU"/>
        </w:rPr>
        <w:t>: географические особенности.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Влияние сельского хозяйства и отдельных его отраслей на окружающую среду.</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Практическая работа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Сфера нематериального производства. Мировой транспорт. Роль разных видов транспорта в современном мире.</w:t>
      </w:r>
      <w:r w:rsidRPr="00866B7B">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rsidR="0026329A" w:rsidRPr="00866B7B" w:rsidRDefault="0026329A">
      <w:pPr>
        <w:spacing w:after="0" w:line="264" w:lineRule="auto"/>
        <w:ind w:left="120"/>
        <w:jc w:val="both"/>
        <w:rPr>
          <w:lang w:val="ru-RU"/>
        </w:rPr>
      </w:pPr>
    </w:p>
    <w:p w:rsidR="0026329A" w:rsidRPr="00866B7B" w:rsidRDefault="008255C9">
      <w:pPr>
        <w:spacing w:after="0" w:line="264" w:lineRule="auto"/>
        <w:ind w:firstLine="600"/>
        <w:jc w:val="both"/>
        <w:rPr>
          <w:lang w:val="ru-RU"/>
        </w:rPr>
      </w:pPr>
      <w:bookmarkStart w:id="4" w:name="block-46145018"/>
      <w:bookmarkEnd w:id="3"/>
      <w:r w:rsidRPr="00866B7B">
        <w:rPr>
          <w:rFonts w:ascii="Times New Roman" w:hAnsi="Times New Roman"/>
          <w:b/>
          <w:color w:val="000000"/>
          <w:sz w:val="28"/>
          <w:lang w:val="ru-RU"/>
        </w:rPr>
        <w:t>ПЛАНИРУЕМЫЕ РЕЗУЛЬТАТЫ ОСВОЕНИЯ УЧЕБНОГО ПРЕДМЕТА «ГЕОГРАФИЯ»</w:t>
      </w:r>
    </w:p>
    <w:p w:rsidR="0026329A" w:rsidRPr="00866B7B" w:rsidRDefault="008255C9">
      <w:pPr>
        <w:spacing w:after="0" w:line="264" w:lineRule="auto"/>
        <w:ind w:left="120"/>
        <w:jc w:val="both"/>
        <w:rPr>
          <w:lang w:val="ru-RU"/>
        </w:rPr>
      </w:pPr>
      <w:r w:rsidRPr="00866B7B">
        <w:rPr>
          <w:rFonts w:ascii="Times New Roman" w:hAnsi="Times New Roman"/>
          <w:b/>
          <w:color w:val="000000"/>
          <w:sz w:val="28"/>
          <w:lang w:val="ru-RU"/>
        </w:rPr>
        <w:t>ЛИЧНОСТНЫЕ РЕЗУЛЬТАТЫ</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1"/>
        </w:numPr>
        <w:spacing w:after="0" w:line="264" w:lineRule="auto"/>
        <w:jc w:val="both"/>
        <w:rPr>
          <w:lang w:val="ru-RU"/>
        </w:rPr>
      </w:pP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6329A" w:rsidRPr="00866B7B" w:rsidRDefault="008255C9">
      <w:pPr>
        <w:numPr>
          <w:ilvl w:val="0"/>
          <w:numId w:val="1"/>
        </w:numPr>
        <w:spacing w:after="0" w:line="264" w:lineRule="auto"/>
        <w:jc w:val="both"/>
        <w:rPr>
          <w:lang w:val="ru-RU"/>
        </w:rPr>
      </w:pPr>
      <w:r w:rsidRPr="00866B7B">
        <w:rPr>
          <w:rFonts w:ascii="Times New Roman" w:hAnsi="Times New Roman"/>
          <w:color w:val="000000"/>
          <w:sz w:val="28"/>
          <w:lang w:val="ru-RU"/>
        </w:rPr>
        <w:t>готовность к гуманитарной и волонтёрской деятельности;</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2"/>
        </w:numPr>
        <w:spacing w:after="0" w:line="264" w:lineRule="auto"/>
        <w:jc w:val="both"/>
        <w:rPr>
          <w:lang w:val="ru-RU"/>
        </w:rPr>
      </w:pP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6329A" w:rsidRPr="00866B7B" w:rsidRDefault="008255C9">
      <w:pPr>
        <w:numPr>
          <w:ilvl w:val="0"/>
          <w:numId w:val="2"/>
        </w:numPr>
        <w:spacing w:after="0" w:line="264" w:lineRule="auto"/>
        <w:jc w:val="both"/>
        <w:rPr>
          <w:lang w:val="ru-RU"/>
        </w:rPr>
      </w:pPr>
      <w:r w:rsidRPr="00866B7B">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26329A" w:rsidRPr="00866B7B" w:rsidRDefault="008255C9">
      <w:pPr>
        <w:numPr>
          <w:ilvl w:val="0"/>
          <w:numId w:val="2"/>
        </w:numPr>
        <w:spacing w:after="0" w:line="264" w:lineRule="auto"/>
        <w:jc w:val="both"/>
        <w:rPr>
          <w:lang w:val="ru-RU"/>
        </w:rPr>
      </w:pPr>
      <w:r w:rsidRPr="00866B7B">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3"/>
        </w:numPr>
        <w:spacing w:after="0" w:line="264" w:lineRule="auto"/>
        <w:jc w:val="both"/>
        <w:rPr>
          <w:lang w:val="ru-RU"/>
        </w:rPr>
      </w:pPr>
      <w:r w:rsidRPr="00866B7B">
        <w:rPr>
          <w:rFonts w:ascii="Times New Roman" w:hAnsi="Times New Roman"/>
          <w:color w:val="000000"/>
          <w:sz w:val="28"/>
          <w:lang w:val="ru-RU"/>
        </w:rPr>
        <w:t>осознание духовных ценностей российского народа;</w:t>
      </w:r>
    </w:p>
    <w:p w:rsidR="0026329A" w:rsidRPr="00866B7B" w:rsidRDefault="008255C9">
      <w:pPr>
        <w:numPr>
          <w:ilvl w:val="0"/>
          <w:numId w:val="3"/>
        </w:numPr>
        <w:spacing w:after="0" w:line="264" w:lineRule="auto"/>
        <w:jc w:val="both"/>
        <w:rPr>
          <w:lang w:val="ru-RU"/>
        </w:rPr>
      </w:pP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нравственного сознания, этического поведения; </w:t>
      </w:r>
    </w:p>
    <w:p w:rsidR="0026329A" w:rsidRPr="00866B7B" w:rsidRDefault="008255C9">
      <w:pPr>
        <w:numPr>
          <w:ilvl w:val="0"/>
          <w:numId w:val="3"/>
        </w:numPr>
        <w:spacing w:after="0" w:line="264" w:lineRule="auto"/>
        <w:jc w:val="both"/>
        <w:rPr>
          <w:lang w:val="ru-RU"/>
        </w:rPr>
      </w:pPr>
      <w:r w:rsidRPr="00866B7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6329A" w:rsidRPr="00866B7B" w:rsidRDefault="008255C9">
      <w:pPr>
        <w:numPr>
          <w:ilvl w:val="0"/>
          <w:numId w:val="3"/>
        </w:numPr>
        <w:spacing w:after="0" w:line="264" w:lineRule="auto"/>
        <w:jc w:val="both"/>
        <w:rPr>
          <w:lang w:val="ru-RU"/>
        </w:rPr>
      </w:pPr>
      <w:r w:rsidRPr="00866B7B">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26329A" w:rsidRPr="00866B7B" w:rsidRDefault="008255C9">
      <w:pPr>
        <w:numPr>
          <w:ilvl w:val="0"/>
          <w:numId w:val="3"/>
        </w:numPr>
        <w:spacing w:after="0" w:line="264" w:lineRule="auto"/>
        <w:jc w:val="both"/>
        <w:rPr>
          <w:lang w:val="ru-RU"/>
        </w:rPr>
      </w:pPr>
      <w:r w:rsidRPr="00866B7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4"/>
        </w:numPr>
        <w:spacing w:after="0" w:line="264" w:lineRule="auto"/>
        <w:jc w:val="both"/>
        <w:rPr>
          <w:lang w:val="ru-RU"/>
        </w:rPr>
      </w:pPr>
      <w:r w:rsidRPr="00866B7B">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26329A" w:rsidRPr="00866B7B" w:rsidRDefault="008255C9">
      <w:pPr>
        <w:numPr>
          <w:ilvl w:val="0"/>
          <w:numId w:val="4"/>
        </w:numPr>
        <w:spacing w:after="0" w:line="264" w:lineRule="auto"/>
        <w:jc w:val="both"/>
        <w:rPr>
          <w:lang w:val="ru-RU"/>
        </w:rPr>
      </w:pPr>
      <w:r w:rsidRPr="00866B7B">
        <w:rPr>
          <w:rFonts w:ascii="Times New Roman" w:hAnsi="Times New Roman"/>
          <w:color w:val="000000"/>
          <w:sz w:val="28"/>
          <w:lang w:val="ru-RU"/>
        </w:rPr>
        <w:lastRenderedPageBreak/>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6329A" w:rsidRPr="00866B7B" w:rsidRDefault="008255C9">
      <w:pPr>
        <w:numPr>
          <w:ilvl w:val="0"/>
          <w:numId w:val="4"/>
        </w:numPr>
        <w:spacing w:after="0" w:line="264" w:lineRule="auto"/>
        <w:jc w:val="both"/>
        <w:rPr>
          <w:lang w:val="ru-RU"/>
        </w:rPr>
      </w:pPr>
      <w:r w:rsidRPr="00866B7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6329A" w:rsidRPr="00866B7B" w:rsidRDefault="008255C9">
      <w:pPr>
        <w:numPr>
          <w:ilvl w:val="0"/>
          <w:numId w:val="4"/>
        </w:numPr>
        <w:spacing w:after="0" w:line="264" w:lineRule="auto"/>
        <w:jc w:val="both"/>
        <w:rPr>
          <w:lang w:val="ru-RU"/>
        </w:rPr>
      </w:pPr>
      <w:r w:rsidRPr="00866B7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26329A" w:rsidRDefault="008255C9">
      <w:pPr>
        <w:spacing w:after="0" w:line="264" w:lineRule="auto"/>
        <w:ind w:firstLine="600"/>
        <w:jc w:val="both"/>
      </w:pPr>
      <w:proofErr w:type="spellStart"/>
      <w:proofErr w:type="gramStart"/>
      <w:r>
        <w:rPr>
          <w:rFonts w:ascii="Times New Roman" w:hAnsi="Times New Roman"/>
          <w:b/>
          <w:color w:val="333333"/>
          <w:sz w:val="28"/>
        </w:rPr>
        <w:t>ценности</w:t>
      </w:r>
      <w:proofErr w:type="spellEnd"/>
      <w:proofErr w:type="gramEnd"/>
      <w:r>
        <w:rPr>
          <w:rFonts w:ascii="Times New Roman" w:hAnsi="Times New Roman"/>
          <w:b/>
          <w:color w:val="333333"/>
          <w:sz w:val="28"/>
        </w:rPr>
        <w:t xml:space="preserve"> </w:t>
      </w:r>
      <w:proofErr w:type="spellStart"/>
      <w:r>
        <w:rPr>
          <w:rFonts w:ascii="Times New Roman" w:hAnsi="Times New Roman"/>
          <w:b/>
          <w:color w:val="333333"/>
          <w:sz w:val="28"/>
        </w:rPr>
        <w:t>научного</w:t>
      </w:r>
      <w:proofErr w:type="spellEnd"/>
      <w:r>
        <w:rPr>
          <w:rFonts w:ascii="Times New Roman" w:hAnsi="Times New Roman"/>
          <w:b/>
          <w:color w:val="333333"/>
          <w:sz w:val="28"/>
        </w:rPr>
        <w:t xml:space="preserve"> </w:t>
      </w:r>
      <w:proofErr w:type="spellStart"/>
      <w:r>
        <w:rPr>
          <w:rFonts w:ascii="Times New Roman" w:hAnsi="Times New Roman"/>
          <w:b/>
          <w:color w:val="333333"/>
          <w:sz w:val="28"/>
        </w:rPr>
        <w:t>познания</w:t>
      </w:r>
      <w:proofErr w:type="spellEnd"/>
      <w:r>
        <w:rPr>
          <w:rFonts w:ascii="Times New Roman" w:hAnsi="Times New Roman"/>
          <w:b/>
          <w:color w:val="333333"/>
          <w:sz w:val="28"/>
        </w:rPr>
        <w:t>:</w:t>
      </w:r>
    </w:p>
    <w:p w:rsidR="0026329A" w:rsidRPr="00866B7B" w:rsidRDefault="008255C9">
      <w:pPr>
        <w:numPr>
          <w:ilvl w:val="0"/>
          <w:numId w:val="5"/>
        </w:numPr>
        <w:spacing w:after="0" w:line="264" w:lineRule="auto"/>
        <w:jc w:val="both"/>
        <w:rPr>
          <w:lang w:val="ru-RU"/>
        </w:rPr>
      </w:pP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26329A" w:rsidRPr="00866B7B" w:rsidRDefault="008255C9">
      <w:pPr>
        <w:numPr>
          <w:ilvl w:val="0"/>
          <w:numId w:val="5"/>
        </w:numPr>
        <w:spacing w:after="0" w:line="264" w:lineRule="auto"/>
        <w:jc w:val="both"/>
        <w:rPr>
          <w:lang w:val="ru-RU"/>
        </w:rPr>
      </w:pPr>
      <w:r w:rsidRPr="00866B7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26329A" w:rsidRPr="00866B7B" w:rsidRDefault="008255C9">
      <w:pPr>
        <w:numPr>
          <w:ilvl w:val="0"/>
          <w:numId w:val="5"/>
        </w:numPr>
        <w:spacing w:after="0" w:line="264" w:lineRule="auto"/>
        <w:jc w:val="both"/>
        <w:rPr>
          <w:lang w:val="ru-RU"/>
        </w:rPr>
      </w:pPr>
      <w:r w:rsidRPr="00866B7B">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6"/>
        </w:numPr>
        <w:spacing w:after="0" w:line="264" w:lineRule="auto"/>
        <w:jc w:val="both"/>
        <w:rPr>
          <w:lang w:val="ru-RU"/>
        </w:rPr>
      </w:pP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26329A" w:rsidRPr="00866B7B" w:rsidRDefault="008255C9">
      <w:pPr>
        <w:numPr>
          <w:ilvl w:val="0"/>
          <w:numId w:val="6"/>
        </w:numPr>
        <w:spacing w:after="0" w:line="264" w:lineRule="auto"/>
        <w:jc w:val="both"/>
        <w:rPr>
          <w:lang w:val="ru-RU"/>
        </w:rPr>
      </w:pPr>
      <w:r w:rsidRPr="00866B7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6329A" w:rsidRPr="00866B7B" w:rsidRDefault="008255C9">
      <w:pPr>
        <w:numPr>
          <w:ilvl w:val="0"/>
          <w:numId w:val="6"/>
        </w:numPr>
        <w:spacing w:after="0" w:line="264" w:lineRule="auto"/>
        <w:jc w:val="both"/>
        <w:rPr>
          <w:lang w:val="ru-RU"/>
        </w:rPr>
      </w:pPr>
      <w:r w:rsidRPr="00866B7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7"/>
        </w:numPr>
        <w:spacing w:after="0" w:line="264" w:lineRule="auto"/>
        <w:jc w:val="both"/>
        <w:rPr>
          <w:lang w:val="ru-RU"/>
        </w:rPr>
      </w:pPr>
      <w:r w:rsidRPr="00866B7B">
        <w:rPr>
          <w:rFonts w:ascii="Times New Roman" w:hAnsi="Times New Roman"/>
          <w:color w:val="000000"/>
          <w:sz w:val="28"/>
          <w:lang w:val="ru-RU"/>
        </w:rPr>
        <w:t>готовность к труду, осознание ценности мастерства, трудолюбие;</w:t>
      </w:r>
    </w:p>
    <w:p w:rsidR="0026329A" w:rsidRPr="00866B7B" w:rsidRDefault="008255C9">
      <w:pPr>
        <w:numPr>
          <w:ilvl w:val="0"/>
          <w:numId w:val="7"/>
        </w:numPr>
        <w:spacing w:after="0" w:line="264" w:lineRule="auto"/>
        <w:jc w:val="both"/>
        <w:rPr>
          <w:lang w:val="ru-RU"/>
        </w:rPr>
      </w:pPr>
      <w:r w:rsidRPr="00866B7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26329A" w:rsidRPr="00866B7B" w:rsidRDefault="008255C9">
      <w:pPr>
        <w:numPr>
          <w:ilvl w:val="0"/>
          <w:numId w:val="7"/>
        </w:numPr>
        <w:spacing w:after="0" w:line="264" w:lineRule="auto"/>
        <w:jc w:val="both"/>
        <w:rPr>
          <w:lang w:val="ru-RU"/>
        </w:rPr>
      </w:pPr>
      <w:r w:rsidRPr="00866B7B">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26329A" w:rsidRPr="00866B7B" w:rsidRDefault="008255C9">
      <w:pPr>
        <w:numPr>
          <w:ilvl w:val="0"/>
          <w:numId w:val="7"/>
        </w:numPr>
        <w:spacing w:after="0" w:line="264" w:lineRule="auto"/>
        <w:jc w:val="both"/>
        <w:rPr>
          <w:lang w:val="ru-RU"/>
        </w:rPr>
      </w:pPr>
      <w:r w:rsidRPr="00866B7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26329A" w:rsidRDefault="008255C9">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6329A" w:rsidRPr="00866B7B" w:rsidRDefault="008255C9">
      <w:pPr>
        <w:numPr>
          <w:ilvl w:val="0"/>
          <w:numId w:val="8"/>
        </w:numPr>
        <w:spacing w:after="0" w:line="264" w:lineRule="auto"/>
        <w:jc w:val="both"/>
        <w:rPr>
          <w:lang w:val="ru-RU"/>
        </w:rPr>
      </w:pPr>
      <w:proofErr w:type="spellStart"/>
      <w:r w:rsidRPr="00866B7B">
        <w:rPr>
          <w:rFonts w:ascii="Times New Roman" w:hAnsi="Times New Roman"/>
          <w:color w:val="000000"/>
          <w:sz w:val="28"/>
          <w:lang w:val="ru-RU"/>
        </w:rPr>
        <w:lastRenderedPageBreak/>
        <w:t>сформированность</w:t>
      </w:r>
      <w:proofErr w:type="spellEnd"/>
      <w:r w:rsidRPr="00866B7B">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26329A" w:rsidRPr="00866B7B" w:rsidRDefault="008255C9">
      <w:pPr>
        <w:numPr>
          <w:ilvl w:val="0"/>
          <w:numId w:val="8"/>
        </w:numPr>
        <w:spacing w:after="0" w:line="264" w:lineRule="auto"/>
        <w:jc w:val="both"/>
        <w:rPr>
          <w:lang w:val="ru-RU"/>
        </w:rPr>
      </w:pPr>
      <w:r w:rsidRPr="00866B7B">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26329A" w:rsidRPr="00866B7B" w:rsidRDefault="008255C9">
      <w:pPr>
        <w:numPr>
          <w:ilvl w:val="0"/>
          <w:numId w:val="8"/>
        </w:numPr>
        <w:spacing w:after="0" w:line="264" w:lineRule="auto"/>
        <w:jc w:val="both"/>
        <w:rPr>
          <w:lang w:val="ru-RU"/>
        </w:rPr>
      </w:pPr>
      <w:r w:rsidRPr="00866B7B">
        <w:rPr>
          <w:rFonts w:ascii="Times New Roman" w:hAnsi="Times New Roman"/>
          <w:color w:val="000000"/>
          <w:sz w:val="28"/>
          <w:lang w:val="ru-RU"/>
        </w:rPr>
        <w:t>активное неприятие действий, приносящих вред окружающей среде;</w:t>
      </w:r>
    </w:p>
    <w:p w:rsidR="0026329A" w:rsidRPr="00866B7B" w:rsidRDefault="008255C9">
      <w:pPr>
        <w:numPr>
          <w:ilvl w:val="0"/>
          <w:numId w:val="8"/>
        </w:numPr>
        <w:spacing w:after="0" w:line="264" w:lineRule="auto"/>
        <w:jc w:val="both"/>
        <w:rPr>
          <w:lang w:val="ru-RU"/>
        </w:rPr>
      </w:pPr>
      <w:r w:rsidRPr="00866B7B">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26329A" w:rsidRPr="00866B7B" w:rsidRDefault="008255C9">
      <w:pPr>
        <w:numPr>
          <w:ilvl w:val="0"/>
          <w:numId w:val="8"/>
        </w:numPr>
        <w:spacing w:after="0" w:line="264" w:lineRule="auto"/>
        <w:jc w:val="both"/>
        <w:rPr>
          <w:lang w:val="ru-RU"/>
        </w:rPr>
      </w:pPr>
      <w:r w:rsidRPr="00866B7B">
        <w:rPr>
          <w:rFonts w:ascii="Times New Roman" w:hAnsi="Times New Roman"/>
          <w:color w:val="000000"/>
          <w:sz w:val="28"/>
          <w:lang w:val="ru-RU"/>
        </w:rPr>
        <w:t>расширение опыта деятельности экологической направленности;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МЕТАПРЕДМЕТНЫЕ РЕЗУЛЬТАТЫ </w:t>
      </w:r>
    </w:p>
    <w:p w:rsidR="0026329A" w:rsidRPr="00866B7B" w:rsidRDefault="008255C9">
      <w:pPr>
        <w:spacing w:after="0" w:line="264" w:lineRule="auto"/>
        <w:ind w:firstLine="600"/>
        <w:jc w:val="both"/>
        <w:rPr>
          <w:lang w:val="ru-RU"/>
        </w:rPr>
      </w:pPr>
      <w:proofErr w:type="spellStart"/>
      <w:r w:rsidRPr="00866B7B">
        <w:rPr>
          <w:rFonts w:ascii="Times New Roman" w:hAnsi="Times New Roman"/>
          <w:color w:val="000000"/>
          <w:sz w:val="28"/>
          <w:lang w:val="ru-RU"/>
        </w:rPr>
        <w:t>Метапредметные</w:t>
      </w:r>
      <w:proofErr w:type="spellEnd"/>
      <w:r w:rsidRPr="00866B7B">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Овладение универсальными учебными познавательными действиями:</w:t>
      </w:r>
    </w:p>
    <w:p w:rsidR="0026329A" w:rsidRDefault="008255C9">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866B7B">
        <w:rPr>
          <w:rFonts w:ascii="Times New Roman" w:hAnsi="Times New Roman"/>
          <w:color w:val="000000"/>
          <w:sz w:val="28"/>
          <w:lang w:val="ru-RU"/>
        </w:rPr>
        <w:t>явлений</w:t>
      </w:r>
      <w:proofErr w:type="gramEnd"/>
      <w:r w:rsidRPr="00866B7B">
        <w:rPr>
          <w:rFonts w:ascii="Times New Roman" w:hAnsi="Times New Roman"/>
          <w:color w:val="000000"/>
          <w:sz w:val="28"/>
          <w:lang w:val="ru-RU"/>
        </w:rPr>
        <w:t xml:space="preserve"> и обобщения;</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 xml:space="preserve">определять цели деятельности, задавать параметры и критерии их достижения; </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вносить коррективы в деятельность, оценивать соответствие результатов целям;</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26329A" w:rsidRPr="00866B7B" w:rsidRDefault="008255C9">
      <w:pPr>
        <w:numPr>
          <w:ilvl w:val="0"/>
          <w:numId w:val="9"/>
        </w:numPr>
        <w:spacing w:after="0" w:line="264" w:lineRule="auto"/>
        <w:jc w:val="both"/>
        <w:rPr>
          <w:lang w:val="ru-RU"/>
        </w:rPr>
      </w:pPr>
      <w:r w:rsidRPr="00866B7B">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26329A" w:rsidRDefault="008255C9">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w:t>
      </w:r>
      <w:r w:rsidRPr="00866B7B">
        <w:rPr>
          <w:rFonts w:ascii="Times New Roman" w:hAnsi="Times New Roman"/>
          <w:color w:val="000000"/>
          <w:sz w:val="28"/>
          <w:lang w:val="ru-RU"/>
        </w:rPr>
        <w:lastRenderedPageBreak/>
        <w:t xml:space="preserve">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объектов, процессов и явлений;</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владеть научной терминологией, ключевыми понятиями и методами;</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давать оценку новым ситуациям, оценивать приобретённый опыт;</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уметь интегрировать знания из разных предметных областей;</w:t>
      </w:r>
    </w:p>
    <w:p w:rsidR="0026329A" w:rsidRPr="00866B7B" w:rsidRDefault="008255C9">
      <w:pPr>
        <w:numPr>
          <w:ilvl w:val="0"/>
          <w:numId w:val="10"/>
        </w:numPr>
        <w:spacing w:after="0" w:line="264" w:lineRule="auto"/>
        <w:jc w:val="both"/>
        <w:rPr>
          <w:lang w:val="ru-RU"/>
        </w:rPr>
      </w:pPr>
      <w:r w:rsidRPr="00866B7B">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26329A" w:rsidRDefault="008255C9">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26329A" w:rsidRPr="00866B7B" w:rsidRDefault="008255C9">
      <w:pPr>
        <w:numPr>
          <w:ilvl w:val="0"/>
          <w:numId w:val="11"/>
        </w:numPr>
        <w:spacing w:after="0" w:line="264" w:lineRule="auto"/>
        <w:jc w:val="both"/>
        <w:rPr>
          <w:lang w:val="ru-RU"/>
        </w:rPr>
      </w:pPr>
      <w:r w:rsidRPr="00866B7B">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26329A" w:rsidRPr="00866B7B" w:rsidRDefault="008255C9">
      <w:pPr>
        <w:numPr>
          <w:ilvl w:val="0"/>
          <w:numId w:val="11"/>
        </w:numPr>
        <w:spacing w:after="0" w:line="264" w:lineRule="auto"/>
        <w:jc w:val="both"/>
        <w:rPr>
          <w:lang w:val="ru-RU"/>
        </w:rPr>
      </w:pPr>
      <w:r w:rsidRPr="00866B7B">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26329A" w:rsidRDefault="008255C9">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26329A" w:rsidRPr="00866B7B" w:rsidRDefault="008255C9">
      <w:pPr>
        <w:numPr>
          <w:ilvl w:val="0"/>
          <w:numId w:val="11"/>
        </w:numPr>
        <w:spacing w:after="0" w:line="264" w:lineRule="auto"/>
        <w:jc w:val="both"/>
        <w:rPr>
          <w:lang w:val="ru-RU"/>
        </w:rPr>
      </w:pPr>
      <w:r w:rsidRPr="00866B7B">
        <w:rPr>
          <w:rFonts w:ascii="Times New Roman" w:hAnsi="Times New Roman"/>
          <w:color w:val="000000"/>
          <w:sz w:val="28"/>
          <w:lang w:val="ru-RU"/>
        </w:rPr>
        <w:t xml:space="preserve">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w:t>
      </w:r>
      <w:r w:rsidRPr="00866B7B">
        <w:rPr>
          <w:rFonts w:ascii="Times New Roman" w:hAnsi="Times New Roman"/>
          <w:color w:val="000000"/>
          <w:sz w:val="28"/>
          <w:lang w:val="ru-RU"/>
        </w:rPr>
        <w:lastRenderedPageBreak/>
        <w:t>ресурсосбережения, правовых и этических норм, норм информационной безопасности;</w:t>
      </w:r>
    </w:p>
    <w:p w:rsidR="0026329A" w:rsidRPr="00866B7B" w:rsidRDefault="008255C9">
      <w:pPr>
        <w:numPr>
          <w:ilvl w:val="0"/>
          <w:numId w:val="11"/>
        </w:numPr>
        <w:spacing w:after="0" w:line="264" w:lineRule="auto"/>
        <w:jc w:val="both"/>
        <w:rPr>
          <w:lang w:val="ru-RU"/>
        </w:rPr>
      </w:pPr>
      <w:r w:rsidRPr="00866B7B">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Овладение универсальными коммуникативными действиями: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а) общение: </w:t>
      </w:r>
    </w:p>
    <w:p w:rsidR="0026329A" w:rsidRPr="00866B7B" w:rsidRDefault="008255C9">
      <w:pPr>
        <w:numPr>
          <w:ilvl w:val="0"/>
          <w:numId w:val="12"/>
        </w:numPr>
        <w:spacing w:after="0" w:line="264" w:lineRule="auto"/>
        <w:jc w:val="both"/>
        <w:rPr>
          <w:lang w:val="ru-RU"/>
        </w:rPr>
      </w:pPr>
      <w:r w:rsidRPr="00866B7B">
        <w:rPr>
          <w:rFonts w:ascii="Times New Roman" w:hAnsi="Times New Roman"/>
          <w:color w:val="000000"/>
          <w:sz w:val="28"/>
          <w:lang w:val="ru-RU"/>
        </w:rPr>
        <w:t>владеть различными способами общения и взаимодействия;</w:t>
      </w:r>
    </w:p>
    <w:p w:rsidR="0026329A" w:rsidRPr="00866B7B" w:rsidRDefault="008255C9">
      <w:pPr>
        <w:numPr>
          <w:ilvl w:val="0"/>
          <w:numId w:val="12"/>
        </w:numPr>
        <w:spacing w:after="0" w:line="264" w:lineRule="auto"/>
        <w:jc w:val="both"/>
        <w:rPr>
          <w:lang w:val="ru-RU"/>
        </w:rPr>
      </w:pPr>
      <w:r w:rsidRPr="00866B7B">
        <w:rPr>
          <w:rFonts w:ascii="Times New Roman" w:hAnsi="Times New Roman"/>
          <w:color w:val="000000"/>
          <w:sz w:val="28"/>
          <w:lang w:val="ru-RU"/>
        </w:rPr>
        <w:t>аргументированно вести диалог, уметь смягчать конфликтные ситуации;</w:t>
      </w:r>
    </w:p>
    <w:p w:rsidR="0026329A" w:rsidRPr="00866B7B" w:rsidRDefault="008255C9">
      <w:pPr>
        <w:numPr>
          <w:ilvl w:val="0"/>
          <w:numId w:val="12"/>
        </w:numPr>
        <w:spacing w:after="0" w:line="264" w:lineRule="auto"/>
        <w:jc w:val="both"/>
        <w:rPr>
          <w:lang w:val="ru-RU"/>
        </w:rPr>
      </w:pPr>
      <w:r w:rsidRPr="00866B7B">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26329A" w:rsidRPr="00866B7B" w:rsidRDefault="008255C9">
      <w:pPr>
        <w:numPr>
          <w:ilvl w:val="0"/>
          <w:numId w:val="12"/>
        </w:numPr>
        <w:spacing w:after="0" w:line="264" w:lineRule="auto"/>
        <w:jc w:val="both"/>
        <w:rPr>
          <w:lang w:val="ru-RU"/>
        </w:rPr>
      </w:pPr>
      <w:r w:rsidRPr="00866B7B">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26329A" w:rsidRDefault="008255C9">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26329A" w:rsidRPr="00866B7B" w:rsidRDefault="008255C9">
      <w:pPr>
        <w:numPr>
          <w:ilvl w:val="0"/>
          <w:numId w:val="13"/>
        </w:numPr>
        <w:spacing w:after="0" w:line="264" w:lineRule="auto"/>
        <w:jc w:val="both"/>
        <w:rPr>
          <w:lang w:val="ru-RU"/>
        </w:rPr>
      </w:pPr>
      <w:r w:rsidRPr="00866B7B">
        <w:rPr>
          <w:rFonts w:ascii="Times New Roman" w:hAnsi="Times New Roman"/>
          <w:color w:val="000000"/>
          <w:sz w:val="28"/>
          <w:lang w:val="ru-RU"/>
        </w:rPr>
        <w:t>использовать преимущества командной и индивидуальной работы;</w:t>
      </w:r>
    </w:p>
    <w:p w:rsidR="0026329A" w:rsidRPr="00866B7B" w:rsidRDefault="008255C9">
      <w:pPr>
        <w:numPr>
          <w:ilvl w:val="0"/>
          <w:numId w:val="13"/>
        </w:numPr>
        <w:spacing w:after="0" w:line="264" w:lineRule="auto"/>
        <w:jc w:val="both"/>
        <w:rPr>
          <w:lang w:val="ru-RU"/>
        </w:rPr>
      </w:pPr>
      <w:r w:rsidRPr="00866B7B">
        <w:rPr>
          <w:rFonts w:ascii="Times New Roman" w:hAnsi="Times New Roman"/>
          <w:color w:val="000000"/>
          <w:sz w:val="28"/>
          <w:lang w:val="ru-RU"/>
        </w:rPr>
        <w:t xml:space="preserve">выбирать тематику и </w:t>
      </w:r>
      <w:proofErr w:type="gramStart"/>
      <w:r w:rsidRPr="00866B7B">
        <w:rPr>
          <w:rFonts w:ascii="Times New Roman" w:hAnsi="Times New Roman"/>
          <w:color w:val="000000"/>
          <w:sz w:val="28"/>
          <w:lang w:val="ru-RU"/>
        </w:rPr>
        <w:t>методы совместных действий с учётом общих интересов</w:t>
      </w:r>
      <w:proofErr w:type="gramEnd"/>
      <w:r w:rsidRPr="00866B7B">
        <w:rPr>
          <w:rFonts w:ascii="Times New Roman" w:hAnsi="Times New Roman"/>
          <w:color w:val="000000"/>
          <w:sz w:val="28"/>
          <w:lang w:val="ru-RU"/>
        </w:rPr>
        <w:t xml:space="preserve"> и возможностей каждого члена коллектива; </w:t>
      </w:r>
    </w:p>
    <w:p w:rsidR="0026329A" w:rsidRPr="00866B7B" w:rsidRDefault="008255C9">
      <w:pPr>
        <w:numPr>
          <w:ilvl w:val="0"/>
          <w:numId w:val="13"/>
        </w:numPr>
        <w:spacing w:after="0" w:line="264" w:lineRule="auto"/>
        <w:jc w:val="both"/>
        <w:rPr>
          <w:lang w:val="ru-RU"/>
        </w:rPr>
      </w:pPr>
      <w:r w:rsidRPr="00866B7B">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6329A" w:rsidRPr="00866B7B" w:rsidRDefault="008255C9">
      <w:pPr>
        <w:numPr>
          <w:ilvl w:val="0"/>
          <w:numId w:val="13"/>
        </w:numPr>
        <w:spacing w:after="0" w:line="264" w:lineRule="auto"/>
        <w:jc w:val="both"/>
        <w:rPr>
          <w:lang w:val="ru-RU"/>
        </w:rPr>
      </w:pPr>
      <w:r w:rsidRPr="00866B7B">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26329A" w:rsidRPr="00866B7B" w:rsidRDefault="008255C9">
      <w:pPr>
        <w:numPr>
          <w:ilvl w:val="0"/>
          <w:numId w:val="13"/>
        </w:numPr>
        <w:spacing w:after="0" w:line="264" w:lineRule="auto"/>
        <w:jc w:val="both"/>
        <w:rPr>
          <w:lang w:val="ru-RU"/>
        </w:rPr>
      </w:pPr>
      <w:r w:rsidRPr="00866B7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Овладение универсальными регулятивными действиями: </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а) самоорганизация: </w:t>
      </w:r>
    </w:p>
    <w:p w:rsidR="0026329A" w:rsidRPr="00866B7B" w:rsidRDefault="008255C9">
      <w:pPr>
        <w:numPr>
          <w:ilvl w:val="0"/>
          <w:numId w:val="14"/>
        </w:numPr>
        <w:spacing w:after="0" w:line="264" w:lineRule="auto"/>
        <w:jc w:val="both"/>
        <w:rPr>
          <w:lang w:val="ru-RU"/>
        </w:rPr>
      </w:pPr>
      <w:r w:rsidRPr="00866B7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6329A" w:rsidRPr="00866B7B" w:rsidRDefault="008255C9">
      <w:pPr>
        <w:numPr>
          <w:ilvl w:val="0"/>
          <w:numId w:val="14"/>
        </w:numPr>
        <w:spacing w:after="0" w:line="264" w:lineRule="auto"/>
        <w:jc w:val="both"/>
        <w:rPr>
          <w:lang w:val="ru-RU"/>
        </w:rPr>
      </w:pPr>
      <w:r w:rsidRPr="00866B7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6329A" w:rsidRDefault="008255C9">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26329A" w:rsidRPr="00866B7B" w:rsidRDefault="008255C9">
      <w:pPr>
        <w:numPr>
          <w:ilvl w:val="0"/>
          <w:numId w:val="14"/>
        </w:numPr>
        <w:spacing w:after="0" w:line="264" w:lineRule="auto"/>
        <w:jc w:val="both"/>
        <w:rPr>
          <w:lang w:val="ru-RU"/>
        </w:rPr>
      </w:pPr>
      <w:r w:rsidRPr="00866B7B">
        <w:rPr>
          <w:rFonts w:ascii="Times New Roman" w:hAnsi="Times New Roman"/>
          <w:color w:val="000000"/>
          <w:sz w:val="28"/>
          <w:lang w:val="ru-RU"/>
        </w:rPr>
        <w:t>расширять рамки учебного предмета на основе личных предпочтений;</w:t>
      </w:r>
    </w:p>
    <w:p w:rsidR="0026329A" w:rsidRPr="00866B7B" w:rsidRDefault="008255C9">
      <w:pPr>
        <w:numPr>
          <w:ilvl w:val="0"/>
          <w:numId w:val="14"/>
        </w:numPr>
        <w:spacing w:after="0" w:line="264" w:lineRule="auto"/>
        <w:jc w:val="both"/>
        <w:rPr>
          <w:lang w:val="ru-RU"/>
        </w:rPr>
      </w:pPr>
      <w:r w:rsidRPr="00866B7B">
        <w:rPr>
          <w:rFonts w:ascii="Times New Roman" w:hAnsi="Times New Roman"/>
          <w:color w:val="000000"/>
          <w:sz w:val="28"/>
          <w:lang w:val="ru-RU"/>
        </w:rPr>
        <w:t>делать осознанный выбор, аргументировать его, брать ответственность за решение;</w:t>
      </w:r>
    </w:p>
    <w:p w:rsidR="0026329A" w:rsidRDefault="008255C9">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26329A" w:rsidRPr="00866B7B" w:rsidRDefault="008255C9">
      <w:pPr>
        <w:numPr>
          <w:ilvl w:val="0"/>
          <w:numId w:val="14"/>
        </w:numPr>
        <w:spacing w:after="0" w:line="264" w:lineRule="auto"/>
        <w:jc w:val="both"/>
        <w:rPr>
          <w:lang w:val="ru-RU"/>
        </w:rPr>
      </w:pPr>
      <w:r w:rsidRPr="00866B7B">
        <w:rPr>
          <w:rFonts w:ascii="Times New Roman" w:hAnsi="Times New Roman"/>
          <w:color w:val="000000"/>
          <w:sz w:val="28"/>
          <w:lang w:val="ru-RU"/>
        </w:rPr>
        <w:lastRenderedPageBreak/>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6329A" w:rsidRDefault="008255C9">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26329A" w:rsidRPr="00866B7B" w:rsidRDefault="008255C9">
      <w:pPr>
        <w:numPr>
          <w:ilvl w:val="0"/>
          <w:numId w:val="15"/>
        </w:numPr>
        <w:spacing w:after="0" w:line="264" w:lineRule="auto"/>
        <w:jc w:val="both"/>
        <w:rPr>
          <w:lang w:val="ru-RU"/>
        </w:rPr>
      </w:pPr>
      <w:r w:rsidRPr="00866B7B">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26329A" w:rsidRPr="00866B7B" w:rsidRDefault="008255C9">
      <w:pPr>
        <w:numPr>
          <w:ilvl w:val="0"/>
          <w:numId w:val="15"/>
        </w:numPr>
        <w:spacing w:after="0" w:line="264" w:lineRule="auto"/>
        <w:jc w:val="both"/>
        <w:rPr>
          <w:lang w:val="ru-RU"/>
        </w:rPr>
      </w:pPr>
      <w:r w:rsidRPr="00866B7B">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6329A" w:rsidRPr="00866B7B" w:rsidRDefault="008255C9">
      <w:pPr>
        <w:numPr>
          <w:ilvl w:val="0"/>
          <w:numId w:val="15"/>
        </w:numPr>
        <w:spacing w:after="0" w:line="264" w:lineRule="auto"/>
        <w:jc w:val="both"/>
        <w:rPr>
          <w:lang w:val="ru-RU"/>
        </w:rPr>
      </w:pPr>
      <w:r w:rsidRPr="00866B7B">
        <w:rPr>
          <w:rFonts w:ascii="Times New Roman" w:hAnsi="Times New Roman"/>
          <w:color w:val="000000"/>
          <w:sz w:val="28"/>
          <w:lang w:val="ru-RU"/>
        </w:rPr>
        <w:t xml:space="preserve">оценивать риски и своевременно принимать решения по их снижению; </w:t>
      </w:r>
    </w:p>
    <w:p w:rsidR="0026329A" w:rsidRPr="00866B7B" w:rsidRDefault="008255C9">
      <w:pPr>
        <w:numPr>
          <w:ilvl w:val="0"/>
          <w:numId w:val="15"/>
        </w:numPr>
        <w:spacing w:after="0" w:line="264" w:lineRule="auto"/>
        <w:jc w:val="both"/>
        <w:rPr>
          <w:lang w:val="ru-RU"/>
        </w:rPr>
      </w:pPr>
      <w:r w:rsidRPr="00866B7B">
        <w:rPr>
          <w:rFonts w:ascii="Times New Roman" w:hAnsi="Times New Roman"/>
          <w:color w:val="000000"/>
          <w:sz w:val="28"/>
          <w:lang w:val="ru-RU"/>
        </w:rPr>
        <w:t>использовать приёмы рефлексии для оценки ситуации, выбора верного решения;</w:t>
      </w:r>
    </w:p>
    <w:p w:rsidR="0026329A" w:rsidRPr="00866B7B" w:rsidRDefault="008255C9">
      <w:pPr>
        <w:numPr>
          <w:ilvl w:val="0"/>
          <w:numId w:val="15"/>
        </w:numPr>
        <w:spacing w:after="0" w:line="264" w:lineRule="auto"/>
        <w:jc w:val="both"/>
        <w:rPr>
          <w:lang w:val="ru-RU"/>
        </w:rPr>
      </w:pPr>
      <w:r w:rsidRPr="00866B7B">
        <w:rPr>
          <w:rFonts w:ascii="Times New Roman" w:hAnsi="Times New Roman"/>
          <w:color w:val="000000"/>
          <w:sz w:val="28"/>
          <w:lang w:val="ru-RU"/>
        </w:rPr>
        <w:t>принимать мотивы и аргументы других при анализе результатов деятельности;</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в) эмоциональный интеллект, предполагающий </w:t>
      </w:r>
      <w:proofErr w:type="spellStart"/>
      <w:r w:rsidRPr="00866B7B">
        <w:rPr>
          <w:rFonts w:ascii="Times New Roman" w:hAnsi="Times New Roman"/>
          <w:b/>
          <w:color w:val="000000"/>
          <w:sz w:val="28"/>
          <w:lang w:val="ru-RU"/>
        </w:rPr>
        <w:t>сформированность</w:t>
      </w:r>
      <w:proofErr w:type="spellEnd"/>
      <w:r w:rsidRPr="00866B7B">
        <w:rPr>
          <w:rFonts w:ascii="Times New Roman" w:hAnsi="Times New Roman"/>
          <w:b/>
          <w:color w:val="000000"/>
          <w:sz w:val="28"/>
          <w:lang w:val="ru-RU"/>
        </w:rPr>
        <w:t>:</w:t>
      </w:r>
    </w:p>
    <w:p w:rsidR="0026329A" w:rsidRPr="00866B7B" w:rsidRDefault="008255C9">
      <w:pPr>
        <w:numPr>
          <w:ilvl w:val="0"/>
          <w:numId w:val="16"/>
        </w:numPr>
        <w:spacing w:after="0" w:line="264" w:lineRule="auto"/>
        <w:jc w:val="both"/>
        <w:rPr>
          <w:lang w:val="ru-RU"/>
        </w:rPr>
      </w:pPr>
      <w:r w:rsidRPr="00866B7B">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6329A" w:rsidRPr="00866B7B" w:rsidRDefault="008255C9">
      <w:pPr>
        <w:numPr>
          <w:ilvl w:val="0"/>
          <w:numId w:val="16"/>
        </w:numPr>
        <w:spacing w:after="0" w:line="264" w:lineRule="auto"/>
        <w:jc w:val="both"/>
        <w:rPr>
          <w:lang w:val="ru-RU"/>
        </w:rPr>
      </w:pPr>
      <w:r w:rsidRPr="00866B7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6329A" w:rsidRPr="00866B7B" w:rsidRDefault="008255C9">
      <w:pPr>
        <w:numPr>
          <w:ilvl w:val="0"/>
          <w:numId w:val="16"/>
        </w:numPr>
        <w:spacing w:after="0" w:line="264" w:lineRule="auto"/>
        <w:jc w:val="both"/>
        <w:rPr>
          <w:lang w:val="ru-RU"/>
        </w:rPr>
      </w:pPr>
      <w:r w:rsidRPr="00866B7B">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6329A" w:rsidRPr="00866B7B" w:rsidRDefault="008255C9">
      <w:pPr>
        <w:numPr>
          <w:ilvl w:val="0"/>
          <w:numId w:val="16"/>
        </w:numPr>
        <w:spacing w:after="0" w:line="264" w:lineRule="auto"/>
        <w:jc w:val="both"/>
        <w:rPr>
          <w:lang w:val="ru-RU"/>
        </w:rPr>
      </w:pPr>
      <w:proofErr w:type="spellStart"/>
      <w:r w:rsidRPr="00866B7B">
        <w:rPr>
          <w:rFonts w:ascii="Times New Roman" w:hAnsi="Times New Roman"/>
          <w:color w:val="000000"/>
          <w:sz w:val="28"/>
          <w:lang w:val="ru-RU"/>
        </w:rPr>
        <w:t>эмпатии</w:t>
      </w:r>
      <w:proofErr w:type="spellEnd"/>
      <w:r w:rsidRPr="00866B7B">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6329A" w:rsidRPr="00866B7B" w:rsidRDefault="008255C9">
      <w:pPr>
        <w:numPr>
          <w:ilvl w:val="0"/>
          <w:numId w:val="16"/>
        </w:numPr>
        <w:spacing w:after="0" w:line="264" w:lineRule="auto"/>
        <w:jc w:val="both"/>
        <w:rPr>
          <w:lang w:val="ru-RU"/>
        </w:rPr>
      </w:pPr>
      <w:r w:rsidRPr="00866B7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г) принятие себя и других:</w:t>
      </w:r>
    </w:p>
    <w:p w:rsidR="0026329A" w:rsidRPr="00866B7B" w:rsidRDefault="008255C9">
      <w:pPr>
        <w:numPr>
          <w:ilvl w:val="0"/>
          <w:numId w:val="17"/>
        </w:numPr>
        <w:spacing w:after="0" w:line="264" w:lineRule="auto"/>
        <w:jc w:val="both"/>
        <w:rPr>
          <w:lang w:val="ru-RU"/>
        </w:rPr>
      </w:pPr>
      <w:r w:rsidRPr="00866B7B">
        <w:rPr>
          <w:rFonts w:ascii="Times New Roman" w:hAnsi="Times New Roman"/>
          <w:color w:val="000000"/>
          <w:sz w:val="28"/>
          <w:lang w:val="ru-RU"/>
        </w:rPr>
        <w:t>принимать себя, понимая свои недостатки и достоинства;</w:t>
      </w:r>
    </w:p>
    <w:p w:rsidR="0026329A" w:rsidRPr="00866B7B" w:rsidRDefault="008255C9">
      <w:pPr>
        <w:numPr>
          <w:ilvl w:val="0"/>
          <w:numId w:val="17"/>
        </w:numPr>
        <w:spacing w:after="0" w:line="264" w:lineRule="auto"/>
        <w:jc w:val="both"/>
        <w:rPr>
          <w:lang w:val="ru-RU"/>
        </w:rPr>
      </w:pPr>
      <w:r w:rsidRPr="00866B7B">
        <w:rPr>
          <w:rFonts w:ascii="Times New Roman" w:hAnsi="Times New Roman"/>
          <w:color w:val="000000"/>
          <w:sz w:val="28"/>
          <w:lang w:val="ru-RU"/>
        </w:rPr>
        <w:t>принимать мотивы и аргументы других при анализе результатов деятельности;</w:t>
      </w:r>
    </w:p>
    <w:p w:rsidR="0026329A" w:rsidRPr="00866B7B" w:rsidRDefault="008255C9">
      <w:pPr>
        <w:numPr>
          <w:ilvl w:val="0"/>
          <w:numId w:val="17"/>
        </w:numPr>
        <w:spacing w:after="0" w:line="264" w:lineRule="auto"/>
        <w:jc w:val="both"/>
        <w:rPr>
          <w:lang w:val="ru-RU"/>
        </w:rPr>
      </w:pPr>
      <w:r w:rsidRPr="00866B7B">
        <w:rPr>
          <w:rFonts w:ascii="Times New Roman" w:hAnsi="Times New Roman"/>
          <w:color w:val="000000"/>
          <w:sz w:val="28"/>
          <w:lang w:val="ru-RU"/>
        </w:rPr>
        <w:t>признавать своё право и право других на ошибки;</w:t>
      </w:r>
    </w:p>
    <w:p w:rsidR="0026329A" w:rsidRPr="00866B7B" w:rsidRDefault="008255C9">
      <w:pPr>
        <w:numPr>
          <w:ilvl w:val="0"/>
          <w:numId w:val="17"/>
        </w:numPr>
        <w:spacing w:after="0" w:line="264" w:lineRule="auto"/>
        <w:jc w:val="both"/>
        <w:rPr>
          <w:lang w:val="ru-RU"/>
        </w:rPr>
      </w:pPr>
      <w:r w:rsidRPr="00866B7B">
        <w:rPr>
          <w:rFonts w:ascii="Times New Roman" w:hAnsi="Times New Roman"/>
          <w:color w:val="000000"/>
          <w:sz w:val="28"/>
          <w:lang w:val="ru-RU"/>
        </w:rPr>
        <w:t>развивать способность понимать мир с позиции другого человека.</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 xml:space="preserve">ПРЕДМЕТНЫЕ РЕЗУЛЬТАТЫ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lastRenderedPageBreak/>
        <w:t>Требования к предметным результатам освоения курса географии на базовом уровне должны отражать:</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10 КЛАСС</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3) 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866B7B">
        <w:rPr>
          <w:rFonts w:ascii="Times New Roman" w:hAnsi="Times New Roman"/>
          <w:color w:val="000000"/>
          <w:sz w:val="28"/>
          <w:lang w:val="ru-RU"/>
        </w:rPr>
        <w:t>субурбанизацию</w:t>
      </w:r>
      <w:proofErr w:type="spellEnd"/>
      <w:r w:rsidRPr="00866B7B">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w:t>
      </w:r>
      <w:r w:rsidRPr="00866B7B">
        <w:rPr>
          <w:rFonts w:ascii="Times New Roman" w:hAnsi="Times New Roman"/>
          <w:color w:val="000000"/>
          <w:sz w:val="28"/>
          <w:lang w:val="ru-RU"/>
        </w:rPr>
        <w:lastRenderedPageBreak/>
        <w:t xml:space="preserve">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866B7B">
        <w:rPr>
          <w:rFonts w:ascii="Times New Roman" w:hAnsi="Times New Roman"/>
          <w:color w:val="000000"/>
          <w:sz w:val="28"/>
          <w:lang w:val="ru-RU"/>
        </w:rPr>
        <w:t>геоэкологическими</w:t>
      </w:r>
      <w:proofErr w:type="spellEnd"/>
      <w:r w:rsidRPr="00866B7B">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866B7B">
        <w:rPr>
          <w:rFonts w:ascii="Times New Roman" w:hAnsi="Times New Roman"/>
          <w:color w:val="000000"/>
          <w:sz w:val="28"/>
          <w:lang w:val="ru-RU"/>
        </w:rPr>
        <w:t>субурбанизация</w:t>
      </w:r>
      <w:proofErr w:type="spellEnd"/>
      <w:r w:rsidRPr="00866B7B">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866B7B">
        <w:rPr>
          <w:rFonts w:ascii="Times New Roman" w:hAnsi="Times New Roman"/>
          <w:color w:val="000000"/>
          <w:sz w:val="28"/>
          <w:lang w:val="ru-RU"/>
        </w:rPr>
        <w:t>ресурсообеспеченность</w:t>
      </w:r>
      <w:proofErr w:type="spellEnd"/>
      <w:r w:rsidRPr="00866B7B">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866B7B">
        <w:rPr>
          <w:rFonts w:ascii="Times New Roman" w:hAnsi="Times New Roman"/>
          <w:color w:val="000000"/>
          <w:sz w:val="28"/>
          <w:lang w:val="ru-RU"/>
        </w:rPr>
        <w:t>деглобализация</w:t>
      </w:r>
      <w:proofErr w:type="spellEnd"/>
      <w:r w:rsidRPr="00866B7B">
        <w:rPr>
          <w:rFonts w:ascii="Times New Roman" w:hAnsi="Times New Roman"/>
          <w:color w:val="000000"/>
          <w:sz w:val="28"/>
          <w:lang w:val="ru-RU"/>
        </w:rPr>
        <w:t>, «</w:t>
      </w:r>
      <w:proofErr w:type="spellStart"/>
      <w:r w:rsidRPr="00866B7B">
        <w:rPr>
          <w:rFonts w:ascii="Times New Roman" w:hAnsi="Times New Roman"/>
          <w:color w:val="000000"/>
          <w:sz w:val="28"/>
          <w:lang w:val="ru-RU"/>
        </w:rPr>
        <w:t>энергопереход</w:t>
      </w:r>
      <w:proofErr w:type="spellEnd"/>
      <w:r w:rsidRPr="00866B7B">
        <w:rPr>
          <w:rFonts w:ascii="Times New Roman" w:hAnsi="Times New Roman"/>
          <w:color w:val="000000"/>
          <w:sz w:val="28"/>
          <w:lang w:val="ru-RU"/>
        </w:rPr>
        <w:t xml:space="preserve">», международные </w:t>
      </w:r>
      <w:r w:rsidRPr="00866B7B">
        <w:rPr>
          <w:rFonts w:ascii="Times New Roman" w:hAnsi="Times New Roman"/>
          <w:color w:val="000000"/>
          <w:sz w:val="28"/>
          <w:lang w:val="ru-RU"/>
        </w:rPr>
        <w:lastRenderedPageBreak/>
        <w:t>экономические отношения, устойчивое развитие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5) 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6) 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представлять в различных формах (графики, таблицы, схемы, диаграммы, карты и др.) географическую информацию о населении мира и России, </w:t>
      </w:r>
      <w:r w:rsidRPr="00866B7B">
        <w:rPr>
          <w:rFonts w:ascii="Times New Roman" w:hAnsi="Times New Roman"/>
          <w:color w:val="000000"/>
          <w:sz w:val="28"/>
          <w:lang w:val="ru-RU"/>
        </w:rPr>
        <w:lastRenderedPageBreak/>
        <w:t>отраслевой и территориальной структуре мирового хозяйства, географических особенностях развития отдельных отраслей;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8) 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процессов и явлений, в том числе:</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9) 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оценивать географические факторы, определяющие сущность и динамику важнейших социально-экономических и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процессов;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оценивать изученные социально-экономические и </w:t>
      </w:r>
      <w:proofErr w:type="spellStart"/>
      <w:r w:rsidRPr="00866B7B">
        <w:rPr>
          <w:rFonts w:ascii="Times New Roman" w:hAnsi="Times New Roman"/>
          <w:color w:val="000000"/>
          <w:sz w:val="28"/>
          <w:lang w:val="ru-RU"/>
        </w:rPr>
        <w:t>геоэкологические</w:t>
      </w:r>
      <w:proofErr w:type="spellEnd"/>
      <w:r w:rsidRPr="00866B7B">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10) 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866B7B">
        <w:rPr>
          <w:rFonts w:ascii="Times New Roman" w:hAnsi="Times New Roman"/>
          <w:color w:val="000000"/>
          <w:sz w:val="28"/>
          <w:lang w:val="ru-RU"/>
        </w:rPr>
        <w:lastRenderedPageBreak/>
        <w:t>геосистем</w:t>
      </w:r>
      <w:proofErr w:type="spellEnd"/>
      <w:r w:rsidRPr="00866B7B">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26329A" w:rsidRPr="00866B7B" w:rsidRDefault="008255C9">
      <w:pPr>
        <w:spacing w:after="0" w:line="264" w:lineRule="auto"/>
        <w:ind w:firstLine="600"/>
        <w:jc w:val="both"/>
        <w:rPr>
          <w:lang w:val="ru-RU"/>
        </w:rPr>
      </w:pPr>
      <w:r w:rsidRPr="00866B7B">
        <w:rPr>
          <w:rFonts w:ascii="Times New Roman" w:hAnsi="Times New Roman"/>
          <w:b/>
          <w:color w:val="000000"/>
          <w:sz w:val="28"/>
          <w:lang w:val="ru-RU"/>
        </w:rPr>
        <w:t>11 КЛАСС</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3) 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866B7B">
        <w:rPr>
          <w:rFonts w:ascii="Times New Roman" w:hAnsi="Times New Roman"/>
          <w:color w:val="000000"/>
          <w:sz w:val="28"/>
          <w:lang w:val="ru-RU"/>
        </w:rPr>
        <w:t>геоэкологическими</w:t>
      </w:r>
      <w:proofErr w:type="spellEnd"/>
      <w:r w:rsidRPr="00866B7B">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866B7B">
        <w:rPr>
          <w:rFonts w:ascii="Times New Roman" w:hAnsi="Times New Roman"/>
          <w:color w:val="000000"/>
          <w:sz w:val="28"/>
          <w:lang w:val="ru-RU"/>
        </w:rPr>
        <w:t>природно-ресурсным капиталом</w:t>
      </w:r>
      <w:proofErr w:type="gramEnd"/>
      <w:r w:rsidRPr="00866B7B">
        <w:rPr>
          <w:rFonts w:ascii="Times New Roman" w:hAnsi="Times New Roman"/>
          <w:color w:val="000000"/>
          <w:sz w:val="28"/>
          <w:lang w:val="ru-RU"/>
        </w:rPr>
        <w:t xml:space="preserve"> и отраслевой структурой хозяйства изученных стран;</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866B7B">
        <w:rPr>
          <w:rFonts w:ascii="Times New Roman" w:hAnsi="Times New Roman"/>
          <w:color w:val="000000"/>
          <w:sz w:val="28"/>
          <w:lang w:val="ru-RU"/>
        </w:rPr>
        <w:t>субурбанизация</w:t>
      </w:r>
      <w:proofErr w:type="spellEnd"/>
      <w:r w:rsidRPr="00866B7B">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866B7B">
        <w:rPr>
          <w:rFonts w:ascii="Times New Roman" w:hAnsi="Times New Roman"/>
          <w:color w:val="000000"/>
          <w:sz w:val="28"/>
          <w:lang w:val="ru-RU"/>
        </w:rPr>
        <w:t>ресурсообеспеченность</w:t>
      </w:r>
      <w:proofErr w:type="spellEnd"/>
      <w:r w:rsidRPr="00866B7B">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866B7B">
        <w:rPr>
          <w:rFonts w:ascii="Times New Roman" w:hAnsi="Times New Roman"/>
          <w:color w:val="000000"/>
          <w:sz w:val="28"/>
          <w:lang w:val="ru-RU"/>
        </w:rPr>
        <w:t>деглобализация</w:t>
      </w:r>
      <w:proofErr w:type="spellEnd"/>
      <w:r w:rsidRPr="00866B7B">
        <w:rPr>
          <w:rFonts w:ascii="Times New Roman" w:hAnsi="Times New Roman"/>
          <w:color w:val="000000"/>
          <w:sz w:val="28"/>
          <w:lang w:val="ru-RU"/>
        </w:rPr>
        <w:t>, «</w:t>
      </w:r>
      <w:proofErr w:type="spellStart"/>
      <w:r w:rsidRPr="00866B7B">
        <w:rPr>
          <w:rFonts w:ascii="Times New Roman" w:hAnsi="Times New Roman"/>
          <w:color w:val="000000"/>
          <w:sz w:val="28"/>
          <w:lang w:val="ru-RU"/>
        </w:rPr>
        <w:t>энергопереход</w:t>
      </w:r>
      <w:proofErr w:type="spellEnd"/>
      <w:r w:rsidRPr="00866B7B">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5) 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6)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w:t>
      </w:r>
      <w:r w:rsidRPr="00866B7B">
        <w:rPr>
          <w:rFonts w:ascii="Times New Roman" w:hAnsi="Times New Roman"/>
          <w:color w:val="000000"/>
          <w:sz w:val="28"/>
          <w:lang w:val="ru-RU"/>
        </w:rPr>
        <w:lastRenderedPageBreak/>
        <w:t>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8) 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явлений и процессов в странах мира:</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 xml:space="preserve">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w:t>
      </w:r>
      <w:r w:rsidRPr="00866B7B">
        <w:rPr>
          <w:rFonts w:ascii="Times New Roman" w:hAnsi="Times New Roman"/>
          <w:color w:val="000000"/>
          <w:sz w:val="28"/>
          <w:lang w:val="ru-RU"/>
        </w:rPr>
        <w:lastRenderedPageBreak/>
        <w:t>различных странах с использованием источников географической информации;</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9) 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866B7B">
        <w:rPr>
          <w:rFonts w:ascii="Times New Roman" w:hAnsi="Times New Roman"/>
          <w:color w:val="000000"/>
          <w:sz w:val="28"/>
          <w:lang w:val="ru-RU"/>
        </w:rPr>
        <w:t>геоэкологических</w:t>
      </w:r>
      <w:proofErr w:type="spellEnd"/>
      <w:r w:rsidRPr="00866B7B">
        <w:rPr>
          <w:rFonts w:ascii="Times New Roman" w:hAnsi="Times New Roman"/>
          <w:color w:val="000000"/>
          <w:sz w:val="28"/>
          <w:lang w:val="ru-RU"/>
        </w:rPr>
        <w:t xml:space="preserve"> процессов; изученные социально-экономические и </w:t>
      </w:r>
      <w:proofErr w:type="spellStart"/>
      <w:r w:rsidRPr="00866B7B">
        <w:rPr>
          <w:rFonts w:ascii="Times New Roman" w:hAnsi="Times New Roman"/>
          <w:color w:val="000000"/>
          <w:sz w:val="28"/>
          <w:lang w:val="ru-RU"/>
        </w:rPr>
        <w:t>геоэкологические</w:t>
      </w:r>
      <w:proofErr w:type="spellEnd"/>
      <w:r w:rsidRPr="00866B7B">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26329A" w:rsidRPr="00866B7B" w:rsidRDefault="008255C9">
      <w:pPr>
        <w:spacing w:after="0" w:line="264" w:lineRule="auto"/>
        <w:ind w:firstLine="600"/>
        <w:jc w:val="both"/>
        <w:rPr>
          <w:lang w:val="ru-RU"/>
        </w:rPr>
      </w:pPr>
      <w:r w:rsidRPr="00866B7B">
        <w:rPr>
          <w:rFonts w:ascii="Times New Roman" w:hAnsi="Times New Roman"/>
          <w:color w:val="000000"/>
          <w:sz w:val="28"/>
          <w:lang w:val="ru-RU"/>
        </w:rPr>
        <w:t>10) </w:t>
      </w:r>
      <w:proofErr w:type="spellStart"/>
      <w:r w:rsidRPr="00866B7B">
        <w:rPr>
          <w:rFonts w:ascii="Times New Roman" w:hAnsi="Times New Roman"/>
          <w:color w:val="000000"/>
          <w:sz w:val="28"/>
          <w:lang w:val="ru-RU"/>
        </w:rPr>
        <w:t>сформированность</w:t>
      </w:r>
      <w:proofErr w:type="spellEnd"/>
      <w:r w:rsidRPr="00866B7B">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rsidR="0026329A" w:rsidRPr="00866B7B" w:rsidRDefault="0026329A">
      <w:pPr>
        <w:rPr>
          <w:lang w:val="ru-RU"/>
        </w:rPr>
        <w:sectPr w:rsidR="0026329A" w:rsidRPr="00866B7B">
          <w:pgSz w:w="11906" w:h="16383"/>
          <w:pgMar w:top="1134" w:right="850" w:bottom="1134" w:left="1701" w:header="720" w:footer="720" w:gutter="0"/>
          <w:cols w:space="720"/>
        </w:sectPr>
      </w:pPr>
    </w:p>
    <w:p w:rsidR="0026329A" w:rsidRDefault="008255C9">
      <w:pPr>
        <w:spacing w:after="0"/>
        <w:ind w:left="120"/>
      </w:pPr>
      <w:bookmarkStart w:id="5" w:name="block-46145015"/>
      <w:bookmarkEnd w:id="4"/>
      <w:r w:rsidRPr="00866B7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6329A" w:rsidRDefault="008255C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6329A">
        <w:trPr>
          <w:trHeight w:val="144"/>
          <w:tblCellSpacing w:w="20" w:type="nil"/>
        </w:trPr>
        <w:tc>
          <w:tcPr>
            <w:tcW w:w="510" w:type="dxa"/>
            <w:vMerge w:val="restart"/>
            <w:tcMar>
              <w:top w:w="50" w:type="dxa"/>
              <w:left w:w="100" w:type="dxa"/>
            </w:tcMar>
            <w:vAlign w:val="center"/>
          </w:tcPr>
          <w:p w:rsidR="0026329A" w:rsidRDefault="008255C9">
            <w:pPr>
              <w:spacing w:after="0"/>
              <w:ind w:left="135"/>
            </w:pPr>
            <w:r>
              <w:rPr>
                <w:rFonts w:ascii="Times New Roman" w:hAnsi="Times New Roman"/>
                <w:b/>
                <w:color w:val="000000"/>
                <w:sz w:val="24"/>
              </w:rPr>
              <w:t xml:space="preserve">№ п/п </w:t>
            </w:r>
          </w:p>
          <w:p w:rsidR="0026329A" w:rsidRDefault="0026329A">
            <w:pPr>
              <w:spacing w:after="0"/>
              <w:ind w:left="135"/>
            </w:pPr>
          </w:p>
        </w:tc>
        <w:tc>
          <w:tcPr>
            <w:tcW w:w="2816" w:type="dxa"/>
            <w:vMerge w:val="restart"/>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6329A" w:rsidRDefault="0026329A">
            <w:pPr>
              <w:spacing w:after="0"/>
              <w:ind w:left="135"/>
            </w:pPr>
          </w:p>
        </w:tc>
        <w:tc>
          <w:tcPr>
            <w:tcW w:w="0" w:type="auto"/>
            <w:gridSpan w:val="3"/>
            <w:tcMar>
              <w:top w:w="50" w:type="dxa"/>
              <w:left w:w="100" w:type="dxa"/>
            </w:tcMar>
            <w:vAlign w:val="center"/>
          </w:tcPr>
          <w:p w:rsidR="0026329A" w:rsidRDefault="008255C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6329A" w:rsidRDefault="0026329A">
            <w:pPr>
              <w:spacing w:after="0"/>
              <w:ind w:left="135"/>
            </w:pPr>
          </w:p>
        </w:tc>
      </w:tr>
      <w:tr w:rsidR="0026329A">
        <w:trPr>
          <w:trHeight w:val="144"/>
          <w:tblCellSpacing w:w="20" w:type="nil"/>
        </w:trPr>
        <w:tc>
          <w:tcPr>
            <w:tcW w:w="0" w:type="auto"/>
            <w:vMerge/>
            <w:tcBorders>
              <w:top w:val="nil"/>
            </w:tcBorders>
            <w:tcMar>
              <w:top w:w="50" w:type="dxa"/>
              <w:left w:w="100" w:type="dxa"/>
            </w:tcMar>
          </w:tcPr>
          <w:p w:rsidR="0026329A" w:rsidRDefault="0026329A"/>
        </w:tc>
        <w:tc>
          <w:tcPr>
            <w:tcW w:w="0" w:type="auto"/>
            <w:vMerge/>
            <w:tcBorders>
              <w:top w:val="nil"/>
            </w:tcBorders>
            <w:tcMar>
              <w:top w:w="50" w:type="dxa"/>
              <w:left w:w="100" w:type="dxa"/>
            </w:tcMar>
          </w:tcPr>
          <w:p w:rsidR="0026329A" w:rsidRDefault="0026329A"/>
        </w:tc>
        <w:tc>
          <w:tcPr>
            <w:tcW w:w="994"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6329A" w:rsidRDefault="0026329A">
            <w:pPr>
              <w:spacing w:after="0"/>
              <w:ind w:left="135"/>
            </w:pPr>
          </w:p>
        </w:tc>
        <w:tc>
          <w:tcPr>
            <w:tcW w:w="1719"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6329A" w:rsidRDefault="0026329A">
            <w:pPr>
              <w:spacing w:after="0"/>
              <w:ind w:left="135"/>
            </w:pPr>
          </w:p>
        </w:tc>
        <w:tc>
          <w:tcPr>
            <w:tcW w:w="1805"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6329A" w:rsidRDefault="0026329A">
            <w:pPr>
              <w:spacing w:after="0"/>
              <w:ind w:left="135"/>
            </w:pPr>
          </w:p>
        </w:tc>
        <w:tc>
          <w:tcPr>
            <w:tcW w:w="0" w:type="auto"/>
            <w:vMerge/>
            <w:tcBorders>
              <w:top w:val="nil"/>
            </w:tcBorders>
            <w:tcMar>
              <w:top w:w="50" w:type="dxa"/>
              <w:left w:w="100" w:type="dxa"/>
            </w:tcMar>
          </w:tcPr>
          <w:p w:rsidR="0026329A" w:rsidRDefault="0026329A"/>
        </w:tc>
      </w:tr>
      <w:tr w:rsidR="0026329A">
        <w:trPr>
          <w:trHeight w:val="144"/>
          <w:tblCellSpacing w:w="20" w:type="nil"/>
        </w:trPr>
        <w:tc>
          <w:tcPr>
            <w:tcW w:w="0" w:type="auto"/>
            <w:gridSpan w:val="6"/>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1.1</w:t>
            </w:r>
          </w:p>
        </w:tc>
        <w:tc>
          <w:tcPr>
            <w:tcW w:w="2816"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1.2</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6329A" w:rsidRDefault="0026329A"/>
        </w:tc>
      </w:tr>
      <w:tr w:rsidR="0026329A" w:rsidRPr="00B80B4E">
        <w:trPr>
          <w:trHeight w:val="144"/>
          <w:tblCellSpacing w:w="20" w:type="nil"/>
        </w:trPr>
        <w:tc>
          <w:tcPr>
            <w:tcW w:w="0" w:type="auto"/>
            <w:gridSpan w:val="6"/>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b/>
                <w:color w:val="000000"/>
                <w:sz w:val="24"/>
                <w:lang w:val="ru-RU"/>
              </w:rPr>
              <w:t>Раздел 2.</w:t>
            </w:r>
            <w:r w:rsidRPr="00866B7B">
              <w:rPr>
                <w:rFonts w:ascii="Times New Roman" w:hAnsi="Times New Roman"/>
                <w:color w:val="000000"/>
                <w:sz w:val="24"/>
                <w:lang w:val="ru-RU"/>
              </w:rPr>
              <w:t xml:space="preserve"> Раздел. </w:t>
            </w:r>
            <w:r w:rsidRPr="00866B7B">
              <w:rPr>
                <w:rFonts w:ascii="Times New Roman" w:hAnsi="Times New Roman"/>
                <w:b/>
                <w:color w:val="000000"/>
                <w:sz w:val="24"/>
                <w:lang w:val="ru-RU"/>
              </w:rPr>
              <w:t>ПРИРОДОПОЛЬЗОВАНИЕ И ГЕОЭКОЛОГИЯ</w:t>
            </w: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2.1</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2.2</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2.3</w:t>
            </w:r>
          </w:p>
        </w:tc>
        <w:tc>
          <w:tcPr>
            <w:tcW w:w="2816"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2.4</w:t>
            </w:r>
          </w:p>
        </w:tc>
        <w:tc>
          <w:tcPr>
            <w:tcW w:w="2816"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6329A" w:rsidRDefault="0026329A"/>
        </w:tc>
      </w:tr>
      <w:tr w:rsidR="0026329A">
        <w:trPr>
          <w:trHeight w:val="144"/>
          <w:tblCellSpacing w:w="20" w:type="nil"/>
        </w:trPr>
        <w:tc>
          <w:tcPr>
            <w:tcW w:w="0" w:type="auto"/>
            <w:gridSpan w:val="6"/>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3.1</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3.2</w:t>
            </w:r>
          </w:p>
        </w:tc>
        <w:tc>
          <w:tcPr>
            <w:tcW w:w="2816"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6329A" w:rsidRDefault="0026329A"/>
        </w:tc>
      </w:tr>
      <w:tr w:rsidR="0026329A">
        <w:trPr>
          <w:trHeight w:val="144"/>
          <w:tblCellSpacing w:w="20" w:type="nil"/>
        </w:trPr>
        <w:tc>
          <w:tcPr>
            <w:tcW w:w="0" w:type="auto"/>
            <w:gridSpan w:val="6"/>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4.2</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4.3</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4.4</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6329A" w:rsidRDefault="0026329A"/>
        </w:tc>
      </w:tr>
      <w:tr w:rsidR="0026329A">
        <w:trPr>
          <w:trHeight w:val="144"/>
          <w:tblCellSpacing w:w="20" w:type="nil"/>
        </w:trPr>
        <w:tc>
          <w:tcPr>
            <w:tcW w:w="0" w:type="auto"/>
            <w:gridSpan w:val="6"/>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5.1</w:t>
            </w:r>
          </w:p>
        </w:tc>
        <w:tc>
          <w:tcPr>
            <w:tcW w:w="2816"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5.2</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Международная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интеграция</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5.3</w:t>
            </w:r>
          </w:p>
        </w:tc>
        <w:tc>
          <w:tcPr>
            <w:tcW w:w="2816"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5.4</w:t>
            </w:r>
          </w:p>
        </w:tc>
        <w:tc>
          <w:tcPr>
            <w:tcW w:w="2816" w:type="dxa"/>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510" w:type="dxa"/>
            <w:tcMar>
              <w:top w:w="50" w:type="dxa"/>
              <w:left w:w="100" w:type="dxa"/>
            </w:tcMar>
            <w:vAlign w:val="center"/>
          </w:tcPr>
          <w:p w:rsidR="0026329A" w:rsidRDefault="008255C9">
            <w:pPr>
              <w:spacing w:after="0"/>
            </w:pPr>
            <w:r>
              <w:rPr>
                <w:rFonts w:ascii="Times New Roman" w:hAnsi="Times New Roman"/>
                <w:color w:val="000000"/>
                <w:sz w:val="24"/>
              </w:rPr>
              <w:t>5.5</w:t>
            </w:r>
          </w:p>
        </w:tc>
        <w:tc>
          <w:tcPr>
            <w:tcW w:w="2816"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Сфера нематериального производства. Мировой транспорт</w:t>
            </w:r>
          </w:p>
        </w:tc>
        <w:tc>
          <w:tcPr>
            <w:tcW w:w="994"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6329A" w:rsidRDefault="0026329A">
            <w:pPr>
              <w:spacing w:after="0"/>
              <w:ind w:left="135"/>
              <w:jc w:val="center"/>
            </w:pP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6329A" w:rsidRDefault="0026329A"/>
        </w:tc>
      </w:tr>
      <w:tr w:rsidR="0026329A">
        <w:trPr>
          <w:trHeight w:val="144"/>
          <w:tblCellSpacing w:w="20" w:type="nil"/>
        </w:trPr>
        <w:tc>
          <w:tcPr>
            <w:tcW w:w="0" w:type="auto"/>
            <w:gridSpan w:val="2"/>
            <w:tcMar>
              <w:top w:w="50" w:type="dxa"/>
              <w:left w:w="100" w:type="dxa"/>
            </w:tcMar>
            <w:vAlign w:val="center"/>
          </w:tcPr>
          <w:p w:rsidR="0026329A" w:rsidRDefault="008255C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26329A" w:rsidRDefault="0026329A">
            <w:pPr>
              <w:spacing w:after="0"/>
              <w:ind w:left="135"/>
              <w:jc w:val="center"/>
            </w:pPr>
          </w:p>
        </w:tc>
        <w:tc>
          <w:tcPr>
            <w:tcW w:w="2694"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26329A" w:rsidRDefault="0026329A"/>
        </w:tc>
      </w:tr>
    </w:tbl>
    <w:p w:rsidR="0026329A" w:rsidRDefault="0026329A">
      <w:pPr>
        <w:sectPr w:rsidR="0026329A">
          <w:pgSz w:w="16383" w:h="11906" w:orient="landscape"/>
          <w:pgMar w:top="1134" w:right="850" w:bottom="1134" w:left="1701" w:header="720" w:footer="720" w:gutter="0"/>
          <w:cols w:space="720"/>
        </w:sectPr>
      </w:pPr>
    </w:p>
    <w:p w:rsidR="0026329A" w:rsidRDefault="0026329A">
      <w:pPr>
        <w:sectPr w:rsidR="0026329A">
          <w:pgSz w:w="16383" w:h="11906" w:orient="landscape"/>
          <w:pgMar w:top="1134" w:right="850" w:bottom="1134" w:left="1701" w:header="720" w:footer="720" w:gutter="0"/>
          <w:cols w:space="720"/>
        </w:sectPr>
      </w:pPr>
    </w:p>
    <w:p w:rsidR="0026329A" w:rsidRDefault="008255C9">
      <w:pPr>
        <w:spacing w:after="0"/>
        <w:ind w:left="120"/>
      </w:pPr>
      <w:bookmarkStart w:id="6" w:name="block-46145014"/>
      <w:bookmarkEnd w:id="5"/>
      <w:r>
        <w:rPr>
          <w:rFonts w:ascii="Times New Roman" w:hAnsi="Times New Roman"/>
          <w:b/>
          <w:color w:val="000000"/>
          <w:sz w:val="28"/>
        </w:rPr>
        <w:lastRenderedPageBreak/>
        <w:t xml:space="preserve"> ПОУРОЧНОЕ ПЛАНИРОВАНИЕ </w:t>
      </w:r>
    </w:p>
    <w:p w:rsidR="0026329A" w:rsidRDefault="008255C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2"/>
        <w:gridCol w:w="4521"/>
        <w:gridCol w:w="1104"/>
        <w:gridCol w:w="1841"/>
        <w:gridCol w:w="1910"/>
        <w:gridCol w:w="1423"/>
        <w:gridCol w:w="2221"/>
      </w:tblGrid>
      <w:tr w:rsidR="0026329A">
        <w:trPr>
          <w:trHeight w:val="144"/>
          <w:tblCellSpacing w:w="20" w:type="nil"/>
        </w:trPr>
        <w:tc>
          <w:tcPr>
            <w:tcW w:w="317" w:type="dxa"/>
            <w:vMerge w:val="restart"/>
            <w:tcMar>
              <w:top w:w="50" w:type="dxa"/>
              <w:left w:w="100" w:type="dxa"/>
            </w:tcMar>
            <w:vAlign w:val="center"/>
          </w:tcPr>
          <w:p w:rsidR="0026329A" w:rsidRDefault="008255C9">
            <w:pPr>
              <w:spacing w:after="0"/>
              <w:ind w:left="135"/>
            </w:pPr>
            <w:r>
              <w:rPr>
                <w:rFonts w:ascii="Times New Roman" w:hAnsi="Times New Roman"/>
                <w:b/>
                <w:color w:val="000000"/>
                <w:sz w:val="24"/>
              </w:rPr>
              <w:t xml:space="preserve">№ п/п </w:t>
            </w:r>
          </w:p>
          <w:p w:rsidR="0026329A" w:rsidRDefault="0026329A">
            <w:pPr>
              <w:spacing w:after="0"/>
              <w:ind w:left="135"/>
            </w:pPr>
          </w:p>
        </w:tc>
        <w:tc>
          <w:tcPr>
            <w:tcW w:w="3960" w:type="dxa"/>
            <w:vMerge w:val="restart"/>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26329A" w:rsidRDefault="0026329A">
            <w:pPr>
              <w:spacing w:after="0"/>
              <w:ind w:left="135"/>
            </w:pPr>
          </w:p>
        </w:tc>
        <w:tc>
          <w:tcPr>
            <w:tcW w:w="0" w:type="auto"/>
            <w:gridSpan w:val="3"/>
            <w:tcMar>
              <w:top w:w="50" w:type="dxa"/>
              <w:left w:w="100" w:type="dxa"/>
            </w:tcMar>
            <w:vAlign w:val="center"/>
          </w:tcPr>
          <w:p w:rsidR="0026329A" w:rsidRDefault="008255C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6" w:type="dxa"/>
            <w:vMerge w:val="restart"/>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26329A" w:rsidRDefault="0026329A">
            <w:pPr>
              <w:spacing w:after="0"/>
              <w:ind w:left="135"/>
            </w:pPr>
          </w:p>
        </w:tc>
        <w:tc>
          <w:tcPr>
            <w:tcW w:w="1857" w:type="dxa"/>
            <w:vMerge w:val="restart"/>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6329A" w:rsidRDefault="0026329A">
            <w:pPr>
              <w:spacing w:after="0"/>
              <w:ind w:left="135"/>
            </w:pPr>
          </w:p>
        </w:tc>
      </w:tr>
      <w:tr w:rsidR="0026329A">
        <w:trPr>
          <w:trHeight w:val="144"/>
          <w:tblCellSpacing w:w="20" w:type="nil"/>
        </w:trPr>
        <w:tc>
          <w:tcPr>
            <w:tcW w:w="0" w:type="auto"/>
            <w:vMerge/>
            <w:tcBorders>
              <w:top w:val="nil"/>
            </w:tcBorders>
            <w:tcMar>
              <w:top w:w="50" w:type="dxa"/>
              <w:left w:w="100" w:type="dxa"/>
            </w:tcMar>
          </w:tcPr>
          <w:p w:rsidR="0026329A" w:rsidRDefault="0026329A"/>
        </w:tc>
        <w:tc>
          <w:tcPr>
            <w:tcW w:w="0" w:type="auto"/>
            <w:vMerge/>
            <w:tcBorders>
              <w:top w:val="nil"/>
            </w:tcBorders>
            <w:tcMar>
              <w:top w:w="50" w:type="dxa"/>
              <w:left w:w="100" w:type="dxa"/>
            </w:tcMar>
          </w:tcPr>
          <w:p w:rsidR="0026329A" w:rsidRDefault="0026329A"/>
        </w:tc>
        <w:tc>
          <w:tcPr>
            <w:tcW w:w="728"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6329A" w:rsidRDefault="0026329A">
            <w:pPr>
              <w:spacing w:after="0"/>
              <w:ind w:left="135"/>
            </w:pPr>
          </w:p>
        </w:tc>
        <w:tc>
          <w:tcPr>
            <w:tcW w:w="1409"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6329A" w:rsidRDefault="0026329A">
            <w:pPr>
              <w:spacing w:after="0"/>
              <w:ind w:left="135"/>
            </w:pPr>
          </w:p>
        </w:tc>
        <w:tc>
          <w:tcPr>
            <w:tcW w:w="1516" w:type="dxa"/>
            <w:tcMar>
              <w:top w:w="50" w:type="dxa"/>
              <w:left w:w="100" w:type="dxa"/>
            </w:tcMar>
            <w:vAlign w:val="center"/>
          </w:tcPr>
          <w:p w:rsidR="0026329A" w:rsidRDefault="008255C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6329A" w:rsidRDefault="0026329A">
            <w:pPr>
              <w:spacing w:after="0"/>
              <w:ind w:left="135"/>
            </w:pPr>
          </w:p>
        </w:tc>
        <w:tc>
          <w:tcPr>
            <w:tcW w:w="0" w:type="auto"/>
            <w:vMerge/>
            <w:tcBorders>
              <w:top w:val="nil"/>
            </w:tcBorders>
            <w:tcMar>
              <w:top w:w="50" w:type="dxa"/>
              <w:left w:w="100" w:type="dxa"/>
            </w:tcMar>
          </w:tcPr>
          <w:p w:rsidR="0026329A" w:rsidRDefault="0026329A"/>
        </w:tc>
        <w:tc>
          <w:tcPr>
            <w:tcW w:w="0" w:type="auto"/>
            <w:vMerge/>
            <w:tcBorders>
              <w:top w:val="nil"/>
            </w:tcBorders>
            <w:tcMar>
              <w:top w:w="50" w:type="dxa"/>
              <w:left w:w="100" w:type="dxa"/>
            </w:tcMar>
          </w:tcPr>
          <w:p w:rsidR="0026329A" w:rsidRDefault="0026329A"/>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Традиционные и новые методы исследований в географии.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06.09.2024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13.09.2024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Географическая среда как </w:t>
            </w:r>
            <w:proofErr w:type="spellStart"/>
            <w:r w:rsidRPr="00866B7B">
              <w:rPr>
                <w:rFonts w:ascii="Times New Roman" w:hAnsi="Times New Roman"/>
                <w:color w:val="000000"/>
                <w:sz w:val="24"/>
                <w:lang w:val="ru-RU"/>
              </w:rPr>
              <w:t>геосистема</w:t>
            </w:r>
            <w:proofErr w:type="spellEnd"/>
            <w:r w:rsidRPr="00866B7B">
              <w:rPr>
                <w:rFonts w:ascii="Times New Roman" w:hAnsi="Times New Roman"/>
                <w:color w:val="000000"/>
                <w:sz w:val="24"/>
                <w:lang w:val="ru-RU"/>
              </w:rPr>
              <w:t>. Географическая и окружающая среда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20.09.2024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4</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27.09.2024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5</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Проблемы взаимодействия человека и </w:t>
            </w:r>
            <w:proofErr w:type="spellStart"/>
            <w:r w:rsidRPr="00866B7B">
              <w:rPr>
                <w:rFonts w:ascii="Times New Roman" w:hAnsi="Times New Roman"/>
                <w:color w:val="000000"/>
                <w:sz w:val="24"/>
                <w:lang w:val="ru-RU"/>
              </w:rPr>
              <w:t>природы.Опасные</w:t>
            </w:r>
            <w:proofErr w:type="spellEnd"/>
            <w:r w:rsidRPr="00866B7B">
              <w:rPr>
                <w:rFonts w:ascii="Times New Roman" w:hAnsi="Times New Roman"/>
                <w:color w:val="000000"/>
                <w:sz w:val="24"/>
                <w:lang w:val="ru-RU"/>
              </w:rPr>
              <w:t xml:space="preserve"> природные явления, климатические изменения, их последствия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04.10.2024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6</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w:t>
            </w:r>
            <w:r w:rsidRPr="00866B7B">
              <w:rPr>
                <w:rFonts w:ascii="Times New Roman" w:hAnsi="Times New Roman"/>
                <w:color w:val="000000"/>
                <w:sz w:val="24"/>
                <w:lang w:val="ru-RU"/>
              </w:rPr>
              <w:lastRenderedPageBreak/>
              <w:t>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11.10.2024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7</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Природные ресурсы и их виды. Природно-ресурсный капитал регионов, крупных стран, в том числе России. </w:t>
            </w:r>
            <w:proofErr w:type="spellStart"/>
            <w:r w:rsidRPr="00866B7B">
              <w:rPr>
                <w:rFonts w:ascii="Times New Roman" w:hAnsi="Times New Roman"/>
                <w:color w:val="000000"/>
                <w:sz w:val="24"/>
                <w:lang w:val="ru-RU"/>
              </w:rPr>
              <w:t>Ресурсообеспеченность</w:t>
            </w:r>
            <w:proofErr w:type="spellEnd"/>
            <w:r w:rsidRPr="00866B7B">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18.10.2024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8</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866B7B">
              <w:rPr>
                <w:rFonts w:ascii="Times New Roman" w:hAnsi="Times New Roman"/>
                <w:color w:val="000000"/>
                <w:sz w:val="24"/>
                <w:lang w:val="ru-RU"/>
              </w:rPr>
              <w:t>ресурсообеспеченности</w:t>
            </w:r>
            <w:proofErr w:type="spellEnd"/>
            <w:r w:rsidRPr="00866B7B">
              <w:rPr>
                <w:rFonts w:ascii="Times New Roman" w:hAnsi="Times New Roman"/>
                <w:color w:val="000000"/>
                <w:sz w:val="24"/>
                <w:lang w:val="ru-RU"/>
              </w:rPr>
              <w:t xml:space="preserve"> стран отдельными видами природных ресурсов"</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25.10.2024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9</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08.11.2024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10</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w:t>
            </w:r>
            <w:r w:rsidRPr="00866B7B">
              <w:rPr>
                <w:rFonts w:ascii="Times New Roman" w:hAnsi="Times New Roman"/>
                <w:color w:val="000000"/>
                <w:sz w:val="24"/>
                <w:lang w:val="ru-RU"/>
              </w:rPr>
              <w:lastRenderedPageBreak/>
              <w:t xml:space="preserve">политического мироустройства. ПГП. Специфика России как евразийского и </w:t>
            </w:r>
            <w:proofErr w:type="spellStart"/>
            <w:r w:rsidRPr="00866B7B">
              <w:rPr>
                <w:rFonts w:ascii="Times New Roman" w:hAnsi="Times New Roman"/>
                <w:color w:val="000000"/>
                <w:sz w:val="24"/>
                <w:lang w:val="ru-RU"/>
              </w:rPr>
              <w:t>приарктического</w:t>
            </w:r>
            <w:proofErr w:type="spellEnd"/>
            <w:r w:rsidRPr="00866B7B">
              <w:rPr>
                <w:rFonts w:ascii="Times New Roman" w:hAnsi="Times New Roman"/>
                <w:color w:val="000000"/>
                <w:sz w:val="24"/>
                <w:lang w:val="ru-RU"/>
              </w:rPr>
              <w:t xml:space="preserve"> государства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15.11.2024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11</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Основные типы стран: критерии их выделения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22.11.2024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12</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Формы правления государств мира, унитарное и федеративное устройство.</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29.11.2024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13</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06.12.2024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14</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13.12.2024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15</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20.12.2024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16</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Структура занятости населения. Этнический и религиозный состав </w:t>
            </w:r>
            <w:r w:rsidRPr="00866B7B">
              <w:rPr>
                <w:rFonts w:ascii="Times New Roman" w:hAnsi="Times New Roman"/>
                <w:color w:val="000000"/>
                <w:sz w:val="24"/>
                <w:lang w:val="ru-RU"/>
              </w:rPr>
              <w:lastRenderedPageBreak/>
              <w:t>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27.12.2024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17</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10.01.2025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18</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17.01.2025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19</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w:t>
            </w:r>
            <w:r w:rsidRPr="00866B7B">
              <w:rPr>
                <w:rFonts w:ascii="Times New Roman" w:hAnsi="Times New Roman"/>
                <w:color w:val="000000"/>
                <w:sz w:val="24"/>
                <w:lang w:val="ru-RU"/>
              </w:rPr>
              <w:lastRenderedPageBreak/>
              <w:t>источников географической информации"</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24.01.2025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20</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24.01.2025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21</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31.01.2025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22</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ТНК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07.02.2025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23</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14.02.2025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24</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ТЭК мира: основные этапы развития, «</w:t>
            </w:r>
            <w:proofErr w:type="spellStart"/>
            <w:r w:rsidRPr="00866B7B">
              <w:rPr>
                <w:rFonts w:ascii="Times New Roman" w:hAnsi="Times New Roman"/>
                <w:color w:val="000000"/>
                <w:sz w:val="24"/>
                <w:lang w:val="ru-RU"/>
              </w:rPr>
              <w:t>энергопереход</w:t>
            </w:r>
            <w:proofErr w:type="spellEnd"/>
            <w:r w:rsidRPr="00866B7B">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21.02.2025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25</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Мировая электроэнергетика. Структура мирового производства электроэнергии и её географические особенности. Роль России. Практическая работа </w:t>
            </w:r>
            <w:r w:rsidRPr="00866B7B">
              <w:rPr>
                <w:rFonts w:ascii="Times New Roman" w:hAnsi="Times New Roman"/>
                <w:color w:val="000000"/>
                <w:sz w:val="24"/>
                <w:lang w:val="ru-RU"/>
              </w:rPr>
              <w:lastRenderedPageBreak/>
              <w:t>"Представление в виде диаграмм данных о динамике изменения объёмов и структуры производства электроэнергии в мире"</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28.02.2025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26</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07.03.2025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27</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14.03.2025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28</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21.03.2025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29</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04.04.2025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30</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Растениеводство и животноводство. </w:t>
            </w:r>
            <w:proofErr w:type="gramStart"/>
            <w:r w:rsidRPr="00866B7B">
              <w:rPr>
                <w:rFonts w:ascii="Times New Roman" w:hAnsi="Times New Roman"/>
                <w:color w:val="000000"/>
                <w:sz w:val="24"/>
                <w:lang w:val="ru-RU"/>
              </w:rPr>
              <w:t>География..</w:t>
            </w:r>
            <w:proofErr w:type="gramEnd"/>
            <w:r w:rsidRPr="00866B7B">
              <w:rPr>
                <w:rFonts w:ascii="Times New Roman" w:hAnsi="Times New Roman"/>
                <w:color w:val="000000"/>
                <w:sz w:val="24"/>
                <w:lang w:val="ru-RU"/>
              </w:rPr>
              <w:t xml:space="preserve"> Ведущие экспортёры и импортёры. Влияние на окружающую </w:t>
            </w:r>
            <w:r w:rsidRPr="00866B7B">
              <w:rPr>
                <w:rFonts w:ascii="Times New Roman" w:hAnsi="Times New Roman"/>
                <w:color w:val="000000"/>
                <w:sz w:val="24"/>
                <w:lang w:val="ru-RU"/>
              </w:rPr>
              <w:lastRenderedPageBreak/>
              <w:t>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11.04.2025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31</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w:t>
            </w:r>
            <w:proofErr w:type="spellStart"/>
            <w:r w:rsidRPr="00866B7B">
              <w:rPr>
                <w:rFonts w:ascii="Times New Roman" w:hAnsi="Times New Roman"/>
                <w:color w:val="000000"/>
                <w:sz w:val="24"/>
                <w:lang w:val="ru-RU"/>
              </w:rPr>
              <w:t>узлыМировая</w:t>
            </w:r>
            <w:proofErr w:type="spellEnd"/>
            <w:r w:rsidRPr="00866B7B">
              <w:rPr>
                <w:rFonts w:ascii="Times New Roman" w:hAnsi="Times New Roman"/>
                <w:color w:val="000000"/>
                <w:sz w:val="24"/>
                <w:lang w:val="ru-RU"/>
              </w:rPr>
              <w:t xml:space="preserve"> система НИОКР/ Всероссийская проверочная работа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18.04.2025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32</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Мировая система НИОКР/ Всероссийская проверочная работа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25.04.2025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33</w:t>
            </w:r>
          </w:p>
        </w:tc>
        <w:tc>
          <w:tcPr>
            <w:tcW w:w="3960" w:type="dxa"/>
            <w:tcMar>
              <w:top w:w="50" w:type="dxa"/>
              <w:left w:w="100" w:type="dxa"/>
            </w:tcMar>
            <w:vAlign w:val="center"/>
          </w:tcPr>
          <w:p w:rsidR="0026329A" w:rsidRDefault="008255C9">
            <w:pPr>
              <w:spacing w:after="0"/>
              <w:ind w:left="135"/>
            </w:pPr>
            <w:r w:rsidRPr="00866B7B">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28"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26329A" w:rsidRDefault="0026329A">
            <w:pPr>
              <w:spacing w:after="0"/>
              <w:ind w:left="135"/>
              <w:jc w:val="center"/>
            </w:pP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02.05.2025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317" w:type="dxa"/>
            <w:tcMar>
              <w:top w:w="50" w:type="dxa"/>
              <w:left w:w="100" w:type="dxa"/>
            </w:tcMar>
            <w:vAlign w:val="center"/>
          </w:tcPr>
          <w:p w:rsidR="0026329A" w:rsidRDefault="008255C9">
            <w:pPr>
              <w:spacing w:after="0"/>
            </w:pPr>
            <w:r>
              <w:rPr>
                <w:rFonts w:ascii="Times New Roman" w:hAnsi="Times New Roman"/>
                <w:color w:val="000000"/>
                <w:sz w:val="24"/>
              </w:rPr>
              <w:t>34</w:t>
            </w:r>
          </w:p>
        </w:tc>
        <w:tc>
          <w:tcPr>
            <w:tcW w:w="3960" w:type="dxa"/>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28"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rsidR="0026329A" w:rsidRDefault="0026329A">
            <w:pPr>
              <w:spacing w:after="0"/>
              <w:ind w:left="135"/>
              <w:jc w:val="center"/>
            </w:pPr>
          </w:p>
        </w:tc>
        <w:tc>
          <w:tcPr>
            <w:tcW w:w="1166" w:type="dxa"/>
            <w:tcMar>
              <w:top w:w="50" w:type="dxa"/>
              <w:left w:w="100" w:type="dxa"/>
            </w:tcMar>
            <w:vAlign w:val="center"/>
          </w:tcPr>
          <w:p w:rsidR="0026329A" w:rsidRDefault="008255C9">
            <w:pPr>
              <w:spacing w:after="0"/>
              <w:ind w:left="135"/>
            </w:pPr>
            <w:r>
              <w:rPr>
                <w:rFonts w:ascii="Times New Roman" w:hAnsi="Times New Roman"/>
                <w:color w:val="000000"/>
                <w:sz w:val="24"/>
              </w:rPr>
              <w:t xml:space="preserve"> 16.05.2025 </w:t>
            </w:r>
          </w:p>
        </w:tc>
        <w:tc>
          <w:tcPr>
            <w:tcW w:w="1857" w:type="dxa"/>
            <w:tcMar>
              <w:top w:w="50" w:type="dxa"/>
              <w:left w:w="100" w:type="dxa"/>
            </w:tcMar>
            <w:vAlign w:val="center"/>
          </w:tcPr>
          <w:p w:rsidR="0026329A" w:rsidRDefault="0026329A">
            <w:pPr>
              <w:spacing w:after="0"/>
              <w:ind w:left="135"/>
            </w:pPr>
          </w:p>
        </w:tc>
      </w:tr>
      <w:tr w:rsidR="0026329A">
        <w:trPr>
          <w:trHeight w:val="144"/>
          <w:tblCellSpacing w:w="20" w:type="nil"/>
        </w:trPr>
        <w:tc>
          <w:tcPr>
            <w:tcW w:w="0" w:type="auto"/>
            <w:gridSpan w:val="2"/>
            <w:tcMar>
              <w:top w:w="50" w:type="dxa"/>
              <w:left w:w="100" w:type="dxa"/>
            </w:tcMar>
            <w:vAlign w:val="center"/>
          </w:tcPr>
          <w:p w:rsidR="0026329A" w:rsidRPr="00866B7B" w:rsidRDefault="008255C9">
            <w:pPr>
              <w:spacing w:after="0"/>
              <w:ind w:left="135"/>
              <w:rPr>
                <w:lang w:val="ru-RU"/>
              </w:rPr>
            </w:pPr>
            <w:r w:rsidRPr="00866B7B">
              <w:rPr>
                <w:rFonts w:ascii="Times New Roman" w:hAnsi="Times New Roman"/>
                <w:color w:val="000000"/>
                <w:sz w:val="24"/>
                <w:lang w:val="ru-RU"/>
              </w:rPr>
              <w:t>ОБЩЕЕ КОЛИЧЕСТВО ЧАСОВ ПО ПРОГРАММЕ</w:t>
            </w:r>
          </w:p>
        </w:tc>
        <w:tc>
          <w:tcPr>
            <w:tcW w:w="1144" w:type="dxa"/>
            <w:tcMar>
              <w:top w:w="50" w:type="dxa"/>
              <w:left w:w="100" w:type="dxa"/>
            </w:tcMar>
            <w:vAlign w:val="center"/>
          </w:tcPr>
          <w:p w:rsidR="0026329A" w:rsidRDefault="008255C9">
            <w:pPr>
              <w:spacing w:after="0"/>
              <w:ind w:left="135"/>
              <w:jc w:val="center"/>
            </w:pPr>
            <w:r w:rsidRPr="00866B7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9"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rsidR="0026329A" w:rsidRDefault="008255C9">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26329A" w:rsidRDefault="0026329A"/>
        </w:tc>
      </w:tr>
    </w:tbl>
    <w:p w:rsidR="0026329A" w:rsidRDefault="0026329A">
      <w:pPr>
        <w:sectPr w:rsidR="0026329A">
          <w:pgSz w:w="16383" w:h="11906" w:orient="landscape"/>
          <w:pgMar w:top="1134" w:right="850" w:bottom="1134" w:left="1701" w:header="720" w:footer="720" w:gutter="0"/>
          <w:cols w:space="720"/>
        </w:sectPr>
      </w:pPr>
    </w:p>
    <w:p w:rsidR="0026329A" w:rsidRDefault="0026329A">
      <w:pPr>
        <w:sectPr w:rsidR="0026329A">
          <w:pgSz w:w="16383" w:h="11906" w:orient="landscape"/>
          <w:pgMar w:top="1134" w:right="850" w:bottom="1134" w:left="1701" w:header="720" w:footer="720" w:gutter="0"/>
          <w:cols w:space="720"/>
        </w:sectPr>
      </w:pPr>
    </w:p>
    <w:p w:rsidR="0026329A" w:rsidRDefault="0026329A">
      <w:pPr>
        <w:sectPr w:rsidR="0026329A">
          <w:pgSz w:w="16383" w:h="11906" w:orient="landscape"/>
          <w:pgMar w:top="1134" w:right="850" w:bottom="1134" w:left="1701" w:header="720" w:footer="720" w:gutter="0"/>
          <w:cols w:space="720"/>
        </w:sectPr>
      </w:pPr>
    </w:p>
    <w:p w:rsidR="0026329A" w:rsidRDefault="008255C9">
      <w:pPr>
        <w:spacing w:after="0"/>
        <w:ind w:left="120"/>
      </w:pPr>
      <w:bookmarkStart w:id="7" w:name="block-46145016"/>
      <w:bookmarkEnd w:id="6"/>
      <w:r>
        <w:rPr>
          <w:rFonts w:ascii="Times New Roman" w:hAnsi="Times New Roman"/>
          <w:b/>
          <w:color w:val="000000"/>
          <w:sz w:val="28"/>
        </w:rPr>
        <w:lastRenderedPageBreak/>
        <w:t>УЧЕБНО-МЕТОДИЧЕСКОЕ ОБЕСПЕЧЕНИЕ ОБРАЗОВАТЕЛЬНОГО ПРОЦЕССА</w:t>
      </w:r>
    </w:p>
    <w:p w:rsidR="0026329A" w:rsidRDefault="008255C9">
      <w:pPr>
        <w:spacing w:after="0" w:line="480" w:lineRule="auto"/>
        <w:ind w:left="120"/>
      </w:pPr>
      <w:r>
        <w:rPr>
          <w:rFonts w:ascii="Times New Roman" w:hAnsi="Times New Roman"/>
          <w:b/>
          <w:color w:val="000000"/>
          <w:sz w:val="28"/>
        </w:rPr>
        <w:t>ОБЯЗАТЕЛЬНЫЕ УЧЕБНЫЕ МАТЕРИАЛЫ ДЛЯ УЧЕНИКА</w:t>
      </w:r>
    </w:p>
    <w:p w:rsidR="0026329A" w:rsidRDefault="0026329A">
      <w:pPr>
        <w:spacing w:after="0" w:line="480" w:lineRule="auto"/>
        <w:ind w:left="120"/>
      </w:pPr>
    </w:p>
    <w:p w:rsidR="0026329A" w:rsidRDefault="0026329A">
      <w:pPr>
        <w:spacing w:after="0" w:line="480" w:lineRule="auto"/>
        <w:ind w:left="120"/>
      </w:pPr>
    </w:p>
    <w:p w:rsidR="0026329A" w:rsidRDefault="0026329A">
      <w:pPr>
        <w:spacing w:after="0"/>
        <w:ind w:left="120"/>
      </w:pPr>
    </w:p>
    <w:p w:rsidR="0026329A" w:rsidRDefault="008255C9">
      <w:pPr>
        <w:spacing w:after="0" w:line="480" w:lineRule="auto"/>
        <w:ind w:left="120"/>
      </w:pPr>
      <w:r>
        <w:rPr>
          <w:rFonts w:ascii="Times New Roman" w:hAnsi="Times New Roman"/>
          <w:b/>
          <w:color w:val="000000"/>
          <w:sz w:val="28"/>
        </w:rPr>
        <w:t>МЕТОДИЧЕСКИЕ МАТЕРИАЛЫ ДЛЯ УЧИТЕЛЯ</w:t>
      </w:r>
    </w:p>
    <w:p w:rsidR="0026329A" w:rsidRDefault="0026329A">
      <w:pPr>
        <w:spacing w:after="0" w:line="480" w:lineRule="auto"/>
        <w:ind w:left="120"/>
      </w:pPr>
    </w:p>
    <w:p w:rsidR="0026329A" w:rsidRDefault="0026329A">
      <w:pPr>
        <w:spacing w:after="0"/>
        <w:ind w:left="120"/>
      </w:pPr>
    </w:p>
    <w:p w:rsidR="0026329A" w:rsidRPr="00866B7B" w:rsidRDefault="008255C9">
      <w:pPr>
        <w:spacing w:after="0" w:line="480" w:lineRule="auto"/>
        <w:ind w:left="120"/>
        <w:rPr>
          <w:lang w:val="ru-RU"/>
        </w:rPr>
      </w:pPr>
      <w:r w:rsidRPr="00866B7B">
        <w:rPr>
          <w:rFonts w:ascii="Times New Roman" w:hAnsi="Times New Roman"/>
          <w:b/>
          <w:color w:val="000000"/>
          <w:sz w:val="28"/>
          <w:lang w:val="ru-RU"/>
        </w:rPr>
        <w:t>ЦИФРОВЫЕ ОБРАЗОВАТЕЛЬНЫЕ РЕСУРСЫ И РЕСУРСЫ СЕТИ ИНТЕРНЕТ</w:t>
      </w:r>
    </w:p>
    <w:p w:rsidR="0026329A" w:rsidRPr="00866B7B" w:rsidRDefault="0026329A">
      <w:pPr>
        <w:spacing w:after="0" w:line="480" w:lineRule="auto"/>
        <w:ind w:left="120"/>
        <w:rPr>
          <w:lang w:val="ru-RU"/>
        </w:rPr>
      </w:pPr>
    </w:p>
    <w:p w:rsidR="0026329A" w:rsidRPr="00866B7B" w:rsidRDefault="0026329A">
      <w:pPr>
        <w:rPr>
          <w:lang w:val="ru-RU"/>
        </w:rPr>
        <w:sectPr w:rsidR="0026329A" w:rsidRPr="00866B7B">
          <w:pgSz w:w="11906" w:h="16383"/>
          <w:pgMar w:top="1134" w:right="850" w:bottom="1134" w:left="1701" w:header="720" w:footer="720" w:gutter="0"/>
          <w:cols w:space="720"/>
        </w:sectPr>
      </w:pPr>
    </w:p>
    <w:bookmarkEnd w:id="7"/>
    <w:p w:rsidR="008255C9" w:rsidRPr="00866B7B" w:rsidRDefault="008255C9">
      <w:pPr>
        <w:rPr>
          <w:lang w:val="ru-RU"/>
        </w:rPr>
      </w:pPr>
    </w:p>
    <w:sectPr w:rsidR="008255C9" w:rsidRPr="00866B7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70F86"/>
    <w:multiLevelType w:val="multilevel"/>
    <w:tmpl w:val="8BA25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C67FB5"/>
    <w:multiLevelType w:val="multilevel"/>
    <w:tmpl w:val="2F4CF3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4071B5"/>
    <w:multiLevelType w:val="multilevel"/>
    <w:tmpl w:val="EEE2F7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5D62E5"/>
    <w:multiLevelType w:val="multilevel"/>
    <w:tmpl w:val="6C58E2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F63835"/>
    <w:multiLevelType w:val="multilevel"/>
    <w:tmpl w:val="EC52B0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CC14E3"/>
    <w:multiLevelType w:val="multilevel"/>
    <w:tmpl w:val="D9008A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8296322"/>
    <w:multiLevelType w:val="multilevel"/>
    <w:tmpl w:val="A0FA17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DAE03FC"/>
    <w:multiLevelType w:val="multilevel"/>
    <w:tmpl w:val="398074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CA8019B"/>
    <w:multiLevelType w:val="multilevel"/>
    <w:tmpl w:val="7390C7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F0C4EFA"/>
    <w:multiLevelType w:val="multilevel"/>
    <w:tmpl w:val="2D72D7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F6C2AB0"/>
    <w:multiLevelType w:val="multilevel"/>
    <w:tmpl w:val="C0B447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19C0AC1"/>
    <w:multiLevelType w:val="multilevel"/>
    <w:tmpl w:val="99BE9B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0D87896"/>
    <w:multiLevelType w:val="multilevel"/>
    <w:tmpl w:val="A866DF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FF67369"/>
    <w:multiLevelType w:val="multilevel"/>
    <w:tmpl w:val="C25E1B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0257993"/>
    <w:multiLevelType w:val="multilevel"/>
    <w:tmpl w:val="A4AA77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43E4BAB"/>
    <w:multiLevelType w:val="multilevel"/>
    <w:tmpl w:val="61BE33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A5076E"/>
    <w:multiLevelType w:val="multilevel"/>
    <w:tmpl w:val="4AF63B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
  </w:num>
  <w:num w:numId="3">
    <w:abstractNumId w:val="11"/>
  </w:num>
  <w:num w:numId="4">
    <w:abstractNumId w:val="8"/>
  </w:num>
  <w:num w:numId="5">
    <w:abstractNumId w:val="10"/>
  </w:num>
  <w:num w:numId="6">
    <w:abstractNumId w:val="0"/>
  </w:num>
  <w:num w:numId="7">
    <w:abstractNumId w:val="3"/>
  </w:num>
  <w:num w:numId="8">
    <w:abstractNumId w:val="5"/>
  </w:num>
  <w:num w:numId="9">
    <w:abstractNumId w:val="15"/>
  </w:num>
  <w:num w:numId="10">
    <w:abstractNumId w:val="9"/>
  </w:num>
  <w:num w:numId="11">
    <w:abstractNumId w:val="16"/>
  </w:num>
  <w:num w:numId="12">
    <w:abstractNumId w:val="12"/>
  </w:num>
  <w:num w:numId="13">
    <w:abstractNumId w:val="2"/>
  </w:num>
  <w:num w:numId="14">
    <w:abstractNumId w:val="4"/>
  </w:num>
  <w:num w:numId="15">
    <w:abstractNumId w:val="14"/>
  </w:num>
  <w:num w:numId="16">
    <w:abstractNumId w:val="13"/>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29A"/>
    <w:rsid w:val="0026329A"/>
    <w:rsid w:val="008255C9"/>
    <w:rsid w:val="00866B7B"/>
    <w:rsid w:val="009A4BA8"/>
    <w:rsid w:val="00B8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A58FF2-E450-45A4-A4AE-2C9C44F51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A4BA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A4B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3105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7648</Words>
  <Characters>43597</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51143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RePack by Diakov</cp:lastModifiedBy>
  <cp:revision>2</cp:revision>
  <cp:lastPrinted>2024-10-17T17:12:00Z</cp:lastPrinted>
  <dcterms:created xsi:type="dcterms:W3CDTF">2024-10-18T16:45:00Z</dcterms:created>
  <dcterms:modified xsi:type="dcterms:W3CDTF">2024-10-18T16:45:00Z</dcterms:modified>
</cp:coreProperties>
</file>